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30956" w14:textId="2FA3E847" w:rsidR="008F3157" w:rsidRPr="00941009" w:rsidRDefault="008F3157" w:rsidP="00941009">
      <w:pPr>
        <w:pStyle w:val="Heading1"/>
        <w:spacing w:before="0"/>
        <w:ind w:left="0"/>
        <w:jc w:val="center"/>
        <w:rPr>
          <w:w w:val="90"/>
          <w:sz w:val="28"/>
          <w:u w:val="single"/>
        </w:rPr>
      </w:pPr>
      <w:r w:rsidRPr="00941009">
        <w:rPr>
          <w:w w:val="90"/>
          <w:sz w:val="28"/>
          <w:u w:val="single"/>
        </w:rPr>
        <w:t xml:space="preserve">AASR </w:t>
      </w:r>
      <w:r w:rsidR="00062B75" w:rsidRPr="00941009">
        <w:rPr>
          <w:w w:val="90"/>
          <w:sz w:val="28"/>
          <w:u w:val="single"/>
        </w:rPr>
        <w:t xml:space="preserve">2019 </w:t>
      </w:r>
      <w:r w:rsidRPr="00941009">
        <w:rPr>
          <w:w w:val="90"/>
          <w:sz w:val="28"/>
          <w:u w:val="single"/>
        </w:rPr>
        <w:t>ANNUAL CONFERENCE TIMETABLE</w:t>
      </w:r>
    </w:p>
    <w:p w14:paraId="7CDB55C7" w14:textId="77777777" w:rsidR="00967858" w:rsidRPr="00941009" w:rsidRDefault="00967858" w:rsidP="00941009">
      <w:pPr>
        <w:pStyle w:val="BodyText"/>
        <w:rPr>
          <w:sz w:val="24"/>
        </w:rPr>
      </w:pPr>
    </w:p>
    <w:p w14:paraId="331EFFEC" w14:textId="13B5DDA7" w:rsidR="00967858" w:rsidRPr="00941009" w:rsidRDefault="00967858" w:rsidP="00B66EBA">
      <w:pPr>
        <w:ind w:left="142"/>
        <w:rPr>
          <w:b/>
          <w:sz w:val="24"/>
        </w:rPr>
      </w:pPr>
      <w:r w:rsidRPr="00941009">
        <w:rPr>
          <w:b/>
          <w:w w:val="85"/>
          <w:sz w:val="24"/>
          <w:u w:val="single"/>
        </w:rPr>
        <w:t xml:space="preserve">WEDNESDAY </w:t>
      </w:r>
      <w:r w:rsidR="002D7D30" w:rsidRPr="00941009">
        <w:rPr>
          <w:b/>
          <w:w w:val="85"/>
          <w:sz w:val="24"/>
          <w:u w:val="single"/>
        </w:rPr>
        <w:t>4 December</w:t>
      </w:r>
      <w:r w:rsidRPr="00941009">
        <w:rPr>
          <w:b/>
          <w:w w:val="85"/>
          <w:sz w:val="24"/>
          <w:u w:val="single"/>
        </w:rPr>
        <w:t xml:space="preserve"> </w:t>
      </w:r>
      <w:r w:rsidR="00C72152" w:rsidRPr="00941009">
        <w:rPr>
          <w:b/>
          <w:w w:val="85"/>
          <w:sz w:val="24"/>
          <w:u w:val="single"/>
        </w:rPr>
        <w:br/>
      </w:r>
      <w:r w:rsidRPr="00941009">
        <w:rPr>
          <w:b/>
          <w:w w:val="85"/>
          <w:sz w:val="24"/>
          <w:u w:val="single"/>
        </w:rPr>
        <w:t>Pre-Conference Meetings</w:t>
      </w:r>
    </w:p>
    <w:p w14:paraId="474CD8B3" w14:textId="77777777" w:rsidR="00967858" w:rsidRPr="00941009" w:rsidRDefault="00967858" w:rsidP="00941009">
      <w:pPr>
        <w:rPr>
          <w:b/>
          <w:bCs/>
          <w:lang w:val="en-AU"/>
        </w:rPr>
      </w:pPr>
    </w:p>
    <w:tbl>
      <w:tblPr>
        <w:tblStyle w:val="TableGrid"/>
        <w:tblW w:w="13915" w:type="dxa"/>
        <w:tblInd w:w="114" w:type="dxa"/>
        <w:tblLook w:val="04A0" w:firstRow="1" w:lastRow="0" w:firstColumn="1" w:lastColumn="0" w:noHBand="0" w:noVBand="1"/>
      </w:tblPr>
      <w:tblGrid>
        <w:gridCol w:w="2147"/>
        <w:gridCol w:w="5531"/>
        <w:gridCol w:w="2551"/>
        <w:gridCol w:w="3686"/>
      </w:tblGrid>
      <w:tr w:rsidR="00941009" w:rsidRPr="00941009" w14:paraId="20F3BA96" w14:textId="77777777" w:rsidTr="00941009">
        <w:trPr>
          <w:trHeight w:val="287"/>
        </w:trPr>
        <w:tc>
          <w:tcPr>
            <w:tcW w:w="2147" w:type="dxa"/>
          </w:tcPr>
          <w:p w14:paraId="6A222E4E" w14:textId="77777777" w:rsidR="00967858" w:rsidRPr="00941009" w:rsidRDefault="00967858" w:rsidP="00941009">
            <w:pPr>
              <w:widowControl/>
              <w:autoSpaceDE/>
              <w:autoSpaceDN/>
              <w:rPr>
                <w:lang w:val="en-AU"/>
              </w:rPr>
            </w:pPr>
          </w:p>
        </w:tc>
        <w:tc>
          <w:tcPr>
            <w:tcW w:w="5531" w:type="dxa"/>
          </w:tcPr>
          <w:p w14:paraId="3C575A07" w14:textId="77777777" w:rsidR="00967858" w:rsidRPr="00941009" w:rsidRDefault="00967858" w:rsidP="00941009">
            <w:pPr>
              <w:rPr>
                <w:lang w:val="en-AU"/>
              </w:rPr>
            </w:pPr>
          </w:p>
        </w:tc>
        <w:tc>
          <w:tcPr>
            <w:tcW w:w="2551" w:type="dxa"/>
          </w:tcPr>
          <w:p w14:paraId="7E258366" w14:textId="77777777" w:rsidR="00967858" w:rsidRPr="00941009" w:rsidRDefault="00967858" w:rsidP="00941009">
            <w:pPr>
              <w:rPr>
                <w:b/>
                <w:lang w:val="en-AU"/>
              </w:rPr>
            </w:pPr>
            <w:r w:rsidRPr="00941009">
              <w:rPr>
                <w:b/>
                <w:lang w:val="en-AU"/>
              </w:rPr>
              <w:t>Room</w:t>
            </w:r>
          </w:p>
        </w:tc>
        <w:tc>
          <w:tcPr>
            <w:tcW w:w="3686" w:type="dxa"/>
          </w:tcPr>
          <w:p w14:paraId="002EDD7D" w14:textId="77777777" w:rsidR="00967858" w:rsidRPr="00941009" w:rsidRDefault="00967858" w:rsidP="00941009">
            <w:pPr>
              <w:rPr>
                <w:b/>
                <w:lang w:val="en-AU"/>
              </w:rPr>
            </w:pPr>
            <w:r w:rsidRPr="00941009">
              <w:rPr>
                <w:b/>
                <w:lang w:val="en-AU"/>
              </w:rPr>
              <w:t>Chair</w:t>
            </w:r>
          </w:p>
        </w:tc>
      </w:tr>
      <w:tr w:rsidR="00941009" w:rsidRPr="00941009" w14:paraId="1D83F9F9" w14:textId="77777777" w:rsidTr="00941009">
        <w:tc>
          <w:tcPr>
            <w:tcW w:w="2147" w:type="dxa"/>
          </w:tcPr>
          <w:p w14:paraId="4149CC7C" w14:textId="61F2EE91" w:rsidR="00967858" w:rsidRPr="00941009" w:rsidRDefault="00941009" w:rsidP="00941009">
            <w:pPr>
              <w:rPr>
                <w:lang w:val="en-AU"/>
              </w:rPr>
            </w:pPr>
            <w:r>
              <w:rPr>
                <w:lang w:val="en-AU"/>
              </w:rPr>
              <w:t>10am – 12.</w:t>
            </w:r>
            <w:r w:rsidR="00967858" w:rsidRPr="00941009">
              <w:rPr>
                <w:lang w:val="en-AU"/>
              </w:rPr>
              <w:t>30</w:t>
            </w:r>
            <w:r>
              <w:rPr>
                <w:lang w:val="en-AU"/>
              </w:rPr>
              <w:t>pm</w:t>
            </w:r>
          </w:p>
        </w:tc>
        <w:tc>
          <w:tcPr>
            <w:tcW w:w="5531" w:type="dxa"/>
          </w:tcPr>
          <w:p w14:paraId="4736778E" w14:textId="77777777" w:rsidR="00967858" w:rsidRPr="00941009" w:rsidRDefault="00967858" w:rsidP="00941009">
            <w:pPr>
              <w:rPr>
                <w:lang w:val="en-AU"/>
              </w:rPr>
            </w:pPr>
            <w:r w:rsidRPr="00941009">
              <w:rPr>
                <w:lang w:val="en-AU"/>
              </w:rPr>
              <w:t xml:space="preserve">Masterclass: Critical Religion &amp; Research </w:t>
            </w:r>
          </w:p>
          <w:p w14:paraId="0F955982" w14:textId="4551F7FE" w:rsidR="00967858" w:rsidRPr="00941009" w:rsidRDefault="00C72152" w:rsidP="00941009">
            <w:pPr>
              <w:rPr>
                <w:lang w:val="en-AU"/>
              </w:rPr>
            </w:pPr>
            <w:r w:rsidRPr="00941009">
              <w:rPr>
                <w:lang w:val="en-AU"/>
              </w:rPr>
              <w:t>w</w:t>
            </w:r>
            <w:r w:rsidR="00967858" w:rsidRPr="00941009">
              <w:rPr>
                <w:lang w:val="en-AU"/>
              </w:rPr>
              <w:t>ith Naomi Goldenberg</w:t>
            </w:r>
          </w:p>
        </w:tc>
        <w:tc>
          <w:tcPr>
            <w:tcW w:w="2551" w:type="dxa"/>
          </w:tcPr>
          <w:p w14:paraId="6F977850" w14:textId="7EC3D8E1" w:rsidR="00967858" w:rsidRPr="00941009" w:rsidRDefault="00967858" w:rsidP="00941009">
            <w:pPr>
              <w:rPr>
                <w:lang w:val="en-AU"/>
              </w:rPr>
            </w:pPr>
            <w:r w:rsidRPr="00941009">
              <w:rPr>
                <w:lang w:val="en-AU"/>
              </w:rPr>
              <w:t>X-301</w:t>
            </w:r>
          </w:p>
        </w:tc>
        <w:tc>
          <w:tcPr>
            <w:tcW w:w="3686" w:type="dxa"/>
          </w:tcPr>
          <w:p w14:paraId="20EF75B9" w14:textId="77777777" w:rsidR="00967858" w:rsidRPr="00941009" w:rsidRDefault="00967858" w:rsidP="00941009">
            <w:pPr>
              <w:rPr>
                <w:lang w:val="en-AU"/>
              </w:rPr>
            </w:pPr>
            <w:r w:rsidRPr="00941009">
              <w:rPr>
                <w:lang w:val="en-AU"/>
              </w:rPr>
              <w:t xml:space="preserve">Kath McPhillips </w:t>
            </w:r>
          </w:p>
        </w:tc>
      </w:tr>
      <w:tr w:rsidR="00941009" w:rsidRPr="00941009" w14:paraId="5EC6CA90" w14:textId="77777777" w:rsidTr="00941009">
        <w:tc>
          <w:tcPr>
            <w:tcW w:w="2147" w:type="dxa"/>
          </w:tcPr>
          <w:p w14:paraId="6B198F09" w14:textId="46C07DEF" w:rsidR="00967858" w:rsidRPr="00941009" w:rsidRDefault="00967858" w:rsidP="00941009">
            <w:pPr>
              <w:rPr>
                <w:lang w:val="en-AU"/>
              </w:rPr>
            </w:pPr>
            <w:r w:rsidRPr="00941009">
              <w:rPr>
                <w:lang w:val="en-AU"/>
              </w:rPr>
              <w:t>2</w:t>
            </w:r>
            <w:r w:rsidR="00941009">
              <w:rPr>
                <w:lang w:val="en-AU"/>
              </w:rPr>
              <w:t>.00</w:t>
            </w:r>
            <w:r w:rsidRPr="00941009">
              <w:rPr>
                <w:lang w:val="en-AU"/>
              </w:rPr>
              <w:t xml:space="preserve"> – 5</w:t>
            </w:r>
            <w:r w:rsidR="00941009">
              <w:rPr>
                <w:lang w:val="en-AU"/>
              </w:rPr>
              <w:t>.00pm</w:t>
            </w:r>
          </w:p>
        </w:tc>
        <w:tc>
          <w:tcPr>
            <w:tcW w:w="5531" w:type="dxa"/>
          </w:tcPr>
          <w:p w14:paraId="38280CEE" w14:textId="77777777" w:rsidR="00B66EBA" w:rsidRDefault="00C72152" w:rsidP="00941009">
            <w:pPr>
              <w:rPr>
                <w:lang w:val="en-AU"/>
              </w:rPr>
            </w:pPr>
            <w:r w:rsidRPr="00941009">
              <w:rPr>
                <w:lang w:val="en-AU"/>
              </w:rPr>
              <w:t>HDR Symposium –</w:t>
            </w:r>
            <w:r w:rsidR="00967858" w:rsidRPr="00941009">
              <w:rPr>
                <w:lang w:val="en-AU"/>
              </w:rPr>
              <w:t xml:space="preserve"> </w:t>
            </w:r>
          </w:p>
          <w:p w14:paraId="4E913458" w14:textId="7384DFB3" w:rsidR="00967858" w:rsidRPr="00941009" w:rsidRDefault="00967858" w:rsidP="00941009">
            <w:pPr>
              <w:rPr>
                <w:lang w:val="en-AU"/>
              </w:rPr>
            </w:pPr>
            <w:r w:rsidRPr="00941009">
              <w:rPr>
                <w:lang w:val="en-AU"/>
              </w:rPr>
              <w:t>AASR Postgrads</w:t>
            </w:r>
          </w:p>
        </w:tc>
        <w:tc>
          <w:tcPr>
            <w:tcW w:w="2551" w:type="dxa"/>
          </w:tcPr>
          <w:p w14:paraId="3391F959" w14:textId="3A642048" w:rsidR="00967858" w:rsidRPr="00941009" w:rsidRDefault="00967858" w:rsidP="00941009">
            <w:pPr>
              <w:rPr>
                <w:lang w:val="en-AU"/>
              </w:rPr>
            </w:pPr>
            <w:r w:rsidRPr="00941009">
              <w:rPr>
                <w:lang w:val="en-AU"/>
              </w:rPr>
              <w:t xml:space="preserve">X-301 </w:t>
            </w:r>
          </w:p>
        </w:tc>
        <w:tc>
          <w:tcPr>
            <w:tcW w:w="3686" w:type="dxa"/>
          </w:tcPr>
          <w:p w14:paraId="02179BF5" w14:textId="77777777" w:rsidR="00967858" w:rsidRPr="00941009" w:rsidRDefault="00967858" w:rsidP="00941009">
            <w:pPr>
              <w:rPr>
                <w:lang w:val="en-AU"/>
              </w:rPr>
            </w:pPr>
            <w:r w:rsidRPr="00941009">
              <w:rPr>
                <w:lang w:val="en-AU"/>
              </w:rPr>
              <w:t>Tara Smith</w:t>
            </w:r>
          </w:p>
        </w:tc>
      </w:tr>
      <w:tr w:rsidR="00941009" w:rsidRPr="00941009" w14:paraId="47C0A4AA" w14:textId="77777777" w:rsidTr="00941009">
        <w:tc>
          <w:tcPr>
            <w:tcW w:w="2147" w:type="dxa"/>
          </w:tcPr>
          <w:p w14:paraId="0B55D7E0" w14:textId="236C7C0F" w:rsidR="00967858" w:rsidRPr="00941009" w:rsidRDefault="00C72152" w:rsidP="00941009">
            <w:pPr>
              <w:rPr>
                <w:lang w:val="en-AU"/>
              </w:rPr>
            </w:pPr>
            <w:r w:rsidRPr="00941009">
              <w:rPr>
                <w:lang w:val="en-AU"/>
              </w:rPr>
              <w:t>9</w:t>
            </w:r>
            <w:r w:rsidR="00941009">
              <w:rPr>
                <w:lang w:val="en-AU"/>
              </w:rPr>
              <w:t>.00am</w:t>
            </w:r>
            <w:r w:rsidRPr="00941009">
              <w:rPr>
                <w:lang w:val="en-AU"/>
              </w:rPr>
              <w:t xml:space="preserve"> –</w:t>
            </w:r>
            <w:r w:rsidR="00967858" w:rsidRPr="00941009">
              <w:rPr>
                <w:lang w:val="en-AU"/>
              </w:rPr>
              <w:t xml:space="preserve"> 5</w:t>
            </w:r>
            <w:r w:rsidR="00941009">
              <w:rPr>
                <w:lang w:val="en-AU"/>
              </w:rPr>
              <w:t>.00pm</w:t>
            </w:r>
          </w:p>
        </w:tc>
        <w:tc>
          <w:tcPr>
            <w:tcW w:w="5531" w:type="dxa"/>
          </w:tcPr>
          <w:p w14:paraId="4B86BCAE" w14:textId="77777777" w:rsidR="00B66EBA" w:rsidRDefault="00967858" w:rsidP="00941009">
            <w:pPr>
              <w:rPr>
                <w:lang w:val="en-AU"/>
              </w:rPr>
            </w:pPr>
            <w:r w:rsidRPr="00941009">
              <w:rPr>
                <w:lang w:val="en-AU"/>
              </w:rPr>
              <w:t xml:space="preserve">The Australian Church &amp; </w:t>
            </w:r>
          </w:p>
          <w:p w14:paraId="77476385" w14:textId="0B01335C" w:rsidR="00967858" w:rsidRPr="00941009" w:rsidRDefault="00967858" w:rsidP="00941009">
            <w:pPr>
              <w:rPr>
                <w:lang w:val="en-AU"/>
              </w:rPr>
            </w:pPr>
            <w:r w:rsidRPr="00941009">
              <w:rPr>
                <w:lang w:val="en-AU"/>
              </w:rPr>
              <w:t>the Australian Settlement</w:t>
            </w:r>
          </w:p>
        </w:tc>
        <w:tc>
          <w:tcPr>
            <w:tcW w:w="2551" w:type="dxa"/>
          </w:tcPr>
          <w:p w14:paraId="08C1D989" w14:textId="2E373D67" w:rsidR="00967858" w:rsidRPr="00941009" w:rsidRDefault="00967858" w:rsidP="00941009">
            <w:pPr>
              <w:rPr>
                <w:lang w:val="en-AU"/>
              </w:rPr>
            </w:pPr>
            <w:r w:rsidRPr="00941009">
              <w:rPr>
                <w:lang w:val="en-AU"/>
              </w:rPr>
              <w:t xml:space="preserve">X-402 </w:t>
            </w:r>
          </w:p>
        </w:tc>
        <w:tc>
          <w:tcPr>
            <w:tcW w:w="3686" w:type="dxa"/>
          </w:tcPr>
          <w:p w14:paraId="0FC305C2" w14:textId="77777777" w:rsidR="00967858" w:rsidRPr="00941009" w:rsidRDefault="00967858" w:rsidP="00941009">
            <w:pPr>
              <w:rPr>
                <w:lang w:val="en-AU"/>
              </w:rPr>
            </w:pPr>
            <w:r w:rsidRPr="00941009">
              <w:rPr>
                <w:lang w:val="en-AU"/>
              </w:rPr>
              <w:t>Marion Maddox</w:t>
            </w:r>
          </w:p>
        </w:tc>
      </w:tr>
      <w:tr w:rsidR="00941009" w:rsidRPr="00941009" w14:paraId="00E16258" w14:textId="77777777" w:rsidTr="00941009">
        <w:tc>
          <w:tcPr>
            <w:tcW w:w="2147" w:type="dxa"/>
          </w:tcPr>
          <w:p w14:paraId="4479E8A5" w14:textId="4EAB4D53" w:rsidR="00967858" w:rsidRPr="00941009" w:rsidRDefault="00941009" w:rsidP="00941009">
            <w:pPr>
              <w:rPr>
                <w:lang w:val="en-AU"/>
              </w:rPr>
            </w:pPr>
            <w:r>
              <w:rPr>
                <w:lang w:val="en-AU"/>
              </w:rPr>
              <w:t>5.</w:t>
            </w:r>
            <w:r w:rsidR="00C72152" w:rsidRPr="00941009">
              <w:rPr>
                <w:lang w:val="en-AU"/>
              </w:rPr>
              <w:t>30 –</w:t>
            </w:r>
            <w:r w:rsidR="00967858" w:rsidRPr="00941009">
              <w:rPr>
                <w:lang w:val="en-AU"/>
              </w:rPr>
              <w:t xml:space="preserve"> 7</w:t>
            </w:r>
            <w:r>
              <w:rPr>
                <w:lang w:val="en-AU"/>
              </w:rPr>
              <w:t>.00pm</w:t>
            </w:r>
          </w:p>
        </w:tc>
        <w:tc>
          <w:tcPr>
            <w:tcW w:w="5531" w:type="dxa"/>
          </w:tcPr>
          <w:p w14:paraId="13DEE872" w14:textId="77777777" w:rsidR="00967858" w:rsidRPr="00941009" w:rsidRDefault="00967858" w:rsidP="00941009">
            <w:pPr>
              <w:rPr>
                <w:lang w:val="en-AU"/>
              </w:rPr>
            </w:pPr>
            <w:r w:rsidRPr="00941009">
              <w:rPr>
                <w:lang w:val="en-AU"/>
              </w:rPr>
              <w:t>Special Panel on Youth, Meaning and Spirituality</w:t>
            </w:r>
          </w:p>
          <w:p w14:paraId="69882378" w14:textId="77777777" w:rsidR="00967858" w:rsidRPr="00941009" w:rsidRDefault="00967858" w:rsidP="00941009">
            <w:pPr>
              <w:rPr>
                <w:lang w:val="en-AU"/>
              </w:rPr>
            </w:pPr>
            <w:r w:rsidRPr="00941009">
              <w:rPr>
                <w:lang w:val="en-AU"/>
              </w:rPr>
              <w:t>Youth Studies Conference and AASR Joint Panel</w:t>
            </w:r>
          </w:p>
        </w:tc>
        <w:tc>
          <w:tcPr>
            <w:tcW w:w="2551" w:type="dxa"/>
          </w:tcPr>
          <w:p w14:paraId="26C5AC6E" w14:textId="183B6AB1" w:rsidR="00967858" w:rsidRPr="00941009" w:rsidRDefault="00967858" w:rsidP="00941009">
            <w:pPr>
              <w:rPr>
                <w:lang w:val="en-AU"/>
              </w:rPr>
            </w:pPr>
            <w:r w:rsidRPr="00941009">
              <w:rPr>
                <w:lang w:val="en-AU"/>
              </w:rPr>
              <w:t>X-502</w:t>
            </w:r>
          </w:p>
        </w:tc>
        <w:tc>
          <w:tcPr>
            <w:tcW w:w="3686" w:type="dxa"/>
          </w:tcPr>
          <w:p w14:paraId="0874B8C7" w14:textId="420DD69E" w:rsidR="00967858" w:rsidRPr="00941009" w:rsidRDefault="00967858" w:rsidP="00941009">
            <w:pPr>
              <w:rPr>
                <w:lang w:val="en-AU"/>
              </w:rPr>
            </w:pPr>
            <w:r w:rsidRPr="00941009">
              <w:rPr>
                <w:lang w:val="en-AU"/>
              </w:rPr>
              <w:t>Kath McPhillips</w:t>
            </w:r>
            <w:r w:rsidR="008519FD">
              <w:rPr>
                <w:lang w:val="en-AU"/>
              </w:rPr>
              <w:t xml:space="preserve"> &amp; David Farrugia</w:t>
            </w:r>
          </w:p>
        </w:tc>
      </w:tr>
    </w:tbl>
    <w:p w14:paraId="30201C09" w14:textId="77777777" w:rsidR="008F3157" w:rsidRPr="00941009" w:rsidRDefault="008F3157" w:rsidP="00941009">
      <w:pPr>
        <w:pStyle w:val="Heading1"/>
        <w:spacing w:before="0"/>
        <w:ind w:left="0"/>
        <w:rPr>
          <w:w w:val="90"/>
          <w:u w:val="single"/>
        </w:rPr>
      </w:pPr>
    </w:p>
    <w:p w14:paraId="2DAAFCED" w14:textId="77777777" w:rsidR="001D09CE" w:rsidRPr="00941009" w:rsidRDefault="001D09CE" w:rsidP="00941009">
      <w:pPr>
        <w:widowControl/>
        <w:autoSpaceDE/>
        <w:autoSpaceDN/>
        <w:rPr>
          <w:b/>
          <w:bCs/>
          <w:w w:val="90"/>
          <w:u w:val="single"/>
        </w:rPr>
      </w:pPr>
      <w:r w:rsidRPr="00941009">
        <w:rPr>
          <w:w w:val="90"/>
          <w:u w:val="single"/>
        </w:rPr>
        <w:br w:type="page"/>
      </w:r>
    </w:p>
    <w:p w14:paraId="6DAE0C63" w14:textId="3FF4CEB6" w:rsidR="00D90CE2" w:rsidRPr="00B66EBA" w:rsidRDefault="008F3157" w:rsidP="00B66EBA">
      <w:pPr>
        <w:pStyle w:val="Heading1"/>
        <w:spacing w:before="0"/>
        <w:ind w:left="142"/>
        <w:rPr>
          <w:sz w:val="24"/>
        </w:rPr>
      </w:pPr>
      <w:r w:rsidRPr="00B66EBA">
        <w:rPr>
          <w:w w:val="90"/>
          <w:sz w:val="24"/>
          <w:u w:val="single"/>
        </w:rPr>
        <w:lastRenderedPageBreak/>
        <w:t>THURSDAY</w:t>
      </w:r>
      <w:r w:rsidR="00D90CE2" w:rsidRPr="00B66EBA">
        <w:rPr>
          <w:w w:val="90"/>
          <w:sz w:val="24"/>
          <w:u w:val="single"/>
        </w:rPr>
        <w:t xml:space="preserve"> </w:t>
      </w:r>
      <w:r w:rsidR="00C72152" w:rsidRPr="00B66EBA">
        <w:rPr>
          <w:w w:val="90"/>
          <w:sz w:val="24"/>
          <w:u w:val="single"/>
        </w:rPr>
        <w:t xml:space="preserve">5 </w:t>
      </w:r>
      <w:r w:rsidR="00D90CE2" w:rsidRPr="00B66EBA">
        <w:rPr>
          <w:w w:val="90"/>
          <w:sz w:val="24"/>
          <w:u w:val="single"/>
        </w:rPr>
        <w:t>December</w:t>
      </w:r>
    </w:p>
    <w:p w14:paraId="491E322B" w14:textId="77777777" w:rsidR="00D90CE2" w:rsidRPr="00941009" w:rsidRDefault="00D90CE2" w:rsidP="00941009">
      <w:pPr>
        <w:rPr>
          <w:b/>
          <w:sz w:val="16"/>
        </w:rPr>
      </w:pPr>
    </w:p>
    <w:tbl>
      <w:tblPr>
        <w:tblW w:w="13929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2697"/>
        <w:gridCol w:w="2690"/>
        <w:gridCol w:w="2551"/>
        <w:gridCol w:w="2694"/>
      </w:tblGrid>
      <w:tr w:rsidR="00B66EBA" w:rsidRPr="00941009" w14:paraId="4EAB8F81" w14:textId="77777777" w:rsidTr="00B66EBA">
        <w:trPr>
          <w:trHeight w:val="526"/>
        </w:trPr>
        <w:tc>
          <w:tcPr>
            <w:tcW w:w="3297" w:type="dxa"/>
          </w:tcPr>
          <w:p w14:paraId="076A8228" w14:textId="755C1D6D" w:rsidR="00B66EBA" w:rsidRPr="00941009" w:rsidRDefault="00B66EBA" w:rsidP="00941009">
            <w:pPr>
              <w:pStyle w:val="TableParagraph"/>
              <w:ind w:left="0"/>
            </w:pPr>
            <w:r>
              <w:rPr>
                <w:w w:val="90"/>
              </w:rPr>
              <w:t>8.00am</w:t>
            </w:r>
            <w:r w:rsidRPr="00941009">
              <w:rPr>
                <w:w w:val="90"/>
              </w:rPr>
              <w:br/>
              <w:t>Registration</w:t>
            </w:r>
          </w:p>
        </w:tc>
        <w:tc>
          <w:tcPr>
            <w:tcW w:w="10632" w:type="dxa"/>
            <w:gridSpan w:val="4"/>
          </w:tcPr>
          <w:p w14:paraId="26776D5F" w14:textId="08DD7527" w:rsidR="00B66EBA" w:rsidRPr="00B66EBA" w:rsidRDefault="00B66EBA" w:rsidP="00941009">
            <w:pPr>
              <w:pStyle w:val="TableParagraph"/>
              <w:ind w:left="0"/>
              <w:rPr>
                <w:b/>
              </w:rPr>
            </w:pPr>
            <w:r w:rsidRPr="00B66EBA">
              <w:rPr>
                <w:b/>
                <w:w w:val="90"/>
              </w:rPr>
              <w:t>X-101</w:t>
            </w:r>
          </w:p>
        </w:tc>
      </w:tr>
      <w:tr w:rsidR="00F90E57" w:rsidRPr="00941009" w14:paraId="4602D22F" w14:textId="77777777" w:rsidTr="002777D1">
        <w:trPr>
          <w:trHeight w:val="520"/>
        </w:trPr>
        <w:tc>
          <w:tcPr>
            <w:tcW w:w="3297" w:type="dxa"/>
          </w:tcPr>
          <w:p w14:paraId="096FCDDF" w14:textId="77777777" w:rsidR="00F90E57" w:rsidRDefault="00F90E57" w:rsidP="00941009">
            <w:pPr>
              <w:pStyle w:val="TableParagraph"/>
              <w:ind w:left="0"/>
              <w:rPr>
                <w:w w:val="95"/>
              </w:rPr>
            </w:pPr>
            <w:r>
              <w:rPr>
                <w:w w:val="95"/>
              </w:rPr>
              <w:t>8.30 – 9.00am</w:t>
            </w:r>
            <w:r w:rsidRPr="00941009">
              <w:rPr>
                <w:w w:val="95"/>
              </w:rPr>
              <w:br/>
              <w:t>Welcome</w:t>
            </w:r>
          </w:p>
          <w:p w14:paraId="4971366F" w14:textId="1C94170C" w:rsidR="00F90E57" w:rsidRPr="00941009" w:rsidRDefault="00F90E57" w:rsidP="00941009">
            <w:pPr>
              <w:pStyle w:val="TableParagraph"/>
              <w:ind w:left="0"/>
            </w:pPr>
            <w:r>
              <w:rPr>
                <w:w w:val="95"/>
              </w:rPr>
              <w:t>Acknowledgement of Country</w:t>
            </w:r>
          </w:p>
        </w:tc>
        <w:tc>
          <w:tcPr>
            <w:tcW w:w="2697" w:type="dxa"/>
          </w:tcPr>
          <w:p w14:paraId="6C9BC3D3" w14:textId="77777777" w:rsidR="00F90E57" w:rsidRPr="00B66EBA" w:rsidRDefault="00F90E57" w:rsidP="00941009">
            <w:pPr>
              <w:pStyle w:val="TableParagraph"/>
              <w:ind w:left="0"/>
              <w:rPr>
                <w:b/>
              </w:rPr>
            </w:pPr>
            <w:r w:rsidRPr="00B66EBA">
              <w:rPr>
                <w:b/>
                <w:w w:val="95"/>
              </w:rPr>
              <w:t>X-101</w:t>
            </w:r>
          </w:p>
        </w:tc>
        <w:tc>
          <w:tcPr>
            <w:tcW w:w="7935" w:type="dxa"/>
            <w:gridSpan w:val="3"/>
          </w:tcPr>
          <w:p w14:paraId="59FEDAC8" w14:textId="6BB5F868" w:rsidR="00F90E57" w:rsidRPr="008B231B" w:rsidRDefault="00F90E57" w:rsidP="00941009">
            <w:pPr>
              <w:pStyle w:val="TableParagraph"/>
              <w:ind w:left="0"/>
            </w:pPr>
            <w:r w:rsidRPr="008B231B">
              <w:t>Kath McPhillips</w:t>
            </w:r>
          </w:p>
          <w:p w14:paraId="211BFE81" w14:textId="77777777" w:rsidR="00F90E57" w:rsidRPr="008B231B" w:rsidRDefault="00F90E57" w:rsidP="00941009">
            <w:pPr>
              <w:pStyle w:val="TableParagraph"/>
              <w:ind w:left="0"/>
            </w:pPr>
            <w:r w:rsidRPr="008B231B">
              <w:t>Jessica Deburr</w:t>
            </w:r>
          </w:p>
          <w:p w14:paraId="5E56E101" w14:textId="49FF5828" w:rsidR="00F90E57" w:rsidRPr="00B66EBA" w:rsidRDefault="00F90E57" w:rsidP="00941009">
            <w:pPr>
              <w:pStyle w:val="TableParagraph"/>
              <w:ind w:left="0"/>
              <w:rPr>
                <w:b/>
              </w:rPr>
            </w:pPr>
            <w:r w:rsidRPr="008B231B">
              <w:t>Philip Dwyer</w:t>
            </w:r>
          </w:p>
        </w:tc>
      </w:tr>
      <w:tr w:rsidR="00941009" w:rsidRPr="00941009" w14:paraId="346C4181" w14:textId="77777777" w:rsidTr="008B231B">
        <w:trPr>
          <w:trHeight w:val="520"/>
        </w:trPr>
        <w:tc>
          <w:tcPr>
            <w:tcW w:w="3297" w:type="dxa"/>
          </w:tcPr>
          <w:p w14:paraId="67D5E533" w14:textId="209BB9EB" w:rsidR="0024053A" w:rsidRPr="00941009" w:rsidRDefault="00C72152" w:rsidP="00941009">
            <w:pPr>
              <w:pStyle w:val="TableParagraph"/>
              <w:ind w:left="0"/>
              <w:rPr>
                <w:w w:val="95"/>
              </w:rPr>
            </w:pPr>
            <w:r w:rsidRPr="00941009">
              <w:rPr>
                <w:w w:val="95"/>
              </w:rPr>
              <w:t>9.00 – 10.00</w:t>
            </w:r>
            <w:r w:rsidR="00B66EBA">
              <w:rPr>
                <w:w w:val="95"/>
              </w:rPr>
              <w:t>am</w:t>
            </w:r>
            <w:r w:rsidRPr="00941009">
              <w:rPr>
                <w:w w:val="95"/>
              </w:rPr>
              <w:br/>
              <w:t>Keynote Lecture</w:t>
            </w:r>
          </w:p>
        </w:tc>
        <w:tc>
          <w:tcPr>
            <w:tcW w:w="2697" w:type="dxa"/>
          </w:tcPr>
          <w:p w14:paraId="659498C4" w14:textId="78E614AF" w:rsidR="00C72152" w:rsidRPr="00B66EBA" w:rsidRDefault="00C72152" w:rsidP="00941009">
            <w:pPr>
              <w:pStyle w:val="TableParagraph"/>
              <w:ind w:left="0"/>
              <w:rPr>
                <w:b/>
                <w:w w:val="95"/>
              </w:rPr>
            </w:pPr>
            <w:r w:rsidRPr="00B66EBA">
              <w:rPr>
                <w:b/>
                <w:w w:val="95"/>
              </w:rPr>
              <w:t>X-101</w:t>
            </w:r>
          </w:p>
        </w:tc>
        <w:tc>
          <w:tcPr>
            <w:tcW w:w="7935" w:type="dxa"/>
            <w:gridSpan w:val="3"/>
          </w:tcPr>
          <w:p w14:paraId="037CFECF" w14:textId="77777777" w:rsidR="008519FD" w:rsidRDefault="00C72152" w:rsidP="00941009">
            <w:pPr>
              <w:pStyle w:val="TableParagraph"/>
              <w:ind w:left="0"/>
              <w:rPr>
                <w:w w:val="95"/>
              </w:rPr>
            </w:pPr>
            <w:r w:rsidRPr="00941009">
              <w:rPr>
                <w:w w:val="95"/>
              </w:rPr>
              <w:t>Naomi Goldenberg</w:t>
            </w:r>
            <w:r w:rsidR="008B231B">
              <w:rPr>
                <w:w w:val="95"/>
              </w:rPr>
              <w:t xml:space="preserve">, </w:t>
            </w:r>
            <w:r w:rsidR="008519FD">
              <w:rPr>
                <w:w w:val="95"/>
              </w:rPr>
              <w:t>University of Ottawa, CA</w:t>
            </w:r>
          </w:p>
          <w:p w14:paraId="0ED8F644" w14:textId="31B72CA6" w:rsidR="008B231B" w:rsidRPr="008B231B" w:rsidRDefault="008B231B" w:rsidP="00941009">
            <w:pPr>
              <w:pStyle w:val="TableParagraph"/>
              <w:ind w:left="0"/>
              <w:rPr>
                <w:i/>
                <w:w w:val="95"/>
              </w:rPr>
            </w:pPr>
            <w:r>
              <w:rPr>
                <w:i/>
                <w:w w:val="95"/>
              </w:rPr>
              <w:t xml:space="preserve">Reflections on </w:t>
            </w:r>
            <w:r>
              <w:rPr>
                <w:w w:val="95"/>
              </w:rPr>
              <w:t xml:space="preserve">Deuteronomy 20: 16-18: </w:t>
            </w:r>
            <w:r>
              <w:rPr>
                <w:i/>
                <w:w w:val="95"/>
              </w:rPr>
              <w:t>Understanding “Religion” as both Solution and License for Violence</w:t>
            </w:r>
          </w:p>
        </w:tc>
      </w:tr>
      <w:tr w:rsidR="001D09CE" w:rsidRPr="00941009" w14:paraId="1E7A5017" w14:textId="77777777" w:rsidTr="006A5FED">
        <w:trPr>
          <w:trHeight w:val="260"/>
        </w:trPr>
        <w:tc>
          <w:tcPr>
            <w:tcW w:w="3297" w:type="dxa"/>
            <w:shd w:val="clear" w:color="auto" w:fill="D9D9D9"/>
          </w:tcPr>
          <w:p w14:paraId="0EC364E1" w14:textId="4B57C249" w:rsidR="00C72152" w:rsidRPr="00941009" w:rsidRDefault="00C72152" w:rsidP="00941009">
            <w:pPr>
              <w:pStyle w:val="TableParagraph"/>
              <w:ind w:left="0"/>
            </w:pPr>
            <w:r w:rsidRPr="00941009">
              <w:rPr>
                <w:w w:val="95"/>
              </w:rPr>
              <w:t>10.00 – 10.30</w:t>
            </w:r>
            <w:r w:rsidR="00B66EBA">
              <w:rPr>
                <w:w w:val="95"/>
              </w:rPr>
              <w:t>am</w:t>
            </w:r>
            <w:r w:rsidRPr="00941009">
              <w:rPr>
                <w:w w:val="95"/>
              </w:rPr>
              <w:br/>
              <w:t xml:space="preserve">Morning Tea </w:t>
            </w:r>
          </w:p>
        </w:tc>
        <w:tc>
          <w:tcPr>
            <w:tcW w:w="10632" w:type="dxa"/>
            <w:gridSpan w:val="4"/>
            <w:shd w:val="clear" w:color="auto" w:fill="D9D9D9"/>
          </w:tcPr>
          <w:p w14:paraId="75462159" w14:textId="55589733" w:rsidR="00C72152" w:rsidRPr="00B66EBA" w:rsidRDefault="00C72152" w:rsidP="00941009">
            <w:pPr>
              <w:pStyle w:val="TableParagraph"/>
              <w:ind w:left="0"/>
              <w:rPr>
                <w:b/>
              </w:rPr>
            </w:pPr>
            <w:r w:rsidRPr="00B66EBA">
              <w:rPr>
                <w:b/>
                <w:w w:val="95"/>
              </w:rPr>
              <w:t>X-502</w:t>
            </w:r>
          </w:p>
        </w:tc>
      </w:tr>
      <w:tr w:rsidR="006A5FED" w:rsidRPr="00941009" w14:paraId="467D3C6D" w14:textId="77777777" w:rsidTr="008B231B">
        <w:trPr>
          <w:trHeight w:val="260"/>
        </w:trPr>
        <w:tc>
          <w:tcPr>
            <w:tcW w:w="3297" w:type="dxa"/>
          </w:tcPr>
          <w:p w14:paraId="555F4677" w14:textId="77777777" w:rsidR="00D90CE2" w:rsidRPr="00941009" w:rsidRDefault="00D90CE2" w:rsidP="0094100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7" w:type="dxa"/>
          </w:tcPr>
          <w:p w14:paraId="431F2157" w14:textId="77AB93F2" w:rsidR="00D90CE2" w:rsidRPr="00941009" w:rsidRDefault="00D90CE2" w:rsidP="00941009">
            <w:pPr>
              <w:pStyle w:val="TableParagraph"/>
              <w:ind w:left="0"/>
              <w:rPr>
                <w:b/>
              </w:rPr>
            </w:pPr>
            <w:r w:rsidRPr="00941009">
              <w:rPr>
                <w:b/>
              </w:rPr>
              <w:t>X-</w:t>
            </w:r>
            <w:r w:rsidR="008F3157" w:rsidRPr="00941009">
              <w:rPr>
                <w:b/>
              </w:rPr>
              <w:t>201</w:t>
            </w:r>
          </w:p>
        </w:tc>
        <w:tc>
          <w:tcPr>
            <w:tcW w:w="2690" w:type="dxa"/>
          </w:tcPr>
          <w:p w14:paraId="1C4EE5D8" w14:textId="1B51979B" w:rsidR="00D90CE2" w:rsidRPr="00941009" w:rsidRDefault="00D90CE2" w:rsidP="00941009">
            <w:pPr>
              <w:pStyle w:val="TableParagraph"/>
              <w:ind w:left="0"/>
              <w:rPr>
                <w:b/>
              </w:rPr>
            </w:pPr>
            <w:r w:rsidRPr="00941009">
              <w:rPr>
                <w:b/>
                <w:w w:val="95"/>
              </w:rPr>
              <w:t>X</w:t>
            </w:r>
            <w:r w:rsidRPr="002B57DC">
              <w:rPr>
                <w:b/>
              </w:rPr>
              <w:t>-</w:t>
            </w:r>
            <w:r w:rsidR="008F3157" w:rsidRPr="002B57DC">
              <w:rPr>
                <w:b/>
              </w:rPr>
              <w:t>202</w:t>
            </w:r>
          </w:p>
        </w:tc>
        <w:tc>
          <w:tcPr>
            <w:tcW w:w="2551" w:type="dxa"/>
          </w:tcPr>
          <w:p w14:paraId="19D43DC7" w14:textId="449C38D6" w:rsidR="00D90CE2" w:rsidRPr="00941009" w:rsidRDefault="00D90CE2" w:rsidP="00941009">
            <w:pPr>
              <w:pStyle w:val="TableParagraph"/>
              <w:ind w:left="0"/>
              <w:rPr>
                <w:b/>
              </w:rPr>
            </w:pPr>
            <w:r w:rsidRPr="00941009">
              <w:rPr>
                <w:b/>
              </w:rPr>
              <w:t>X-20</w:t>
            </w:r>
            <w:r w:rsidR="008F3157" w:rsidRPr="00941009">
              <w:rPr>
                <w:b/>
              </w:rPr>
              <w:t>4</w:t>
            </w:r>
          </w:p>
        </w:tc>
        <w:tc>
          <w:tcPr>
            <w:tcW w:w="2694" w:type="dxa"/>
          </w:tcPr>
          <w:p w14:paraId="7E52B882" w14:textId="4B3E421C" w:rsidR="00D90CE2" w:rsidRPr="00941009" w:rsidRDefault="00D90CE2" w:rsidP="00941009">
            <w:pPr>
              <w:pStyle w:val="TableParagraph"/>
              <w:ind w:left="0"/>
              <w:rPr>
                <w:b/>
              </w:rPr>
            </w:pPr>
            <w:r w:rsidRPr="00941009">
              <w:rPr>
                <w:b/>
              </w:rPr>
              <w:t>X-20</w:t>
            </w:r>
            <w:r w:rsidR="008F3157" w:rsidRPr="00941009">
              <w:rPr>
                <w:b/>
              </w:rPr>
              <w:t>7</w:t>
            </w:r>
          </w:p>
        </w:tc>
      </w:tr>
      <w:tr w:rsidR="006A5FED" w:rsidRPr="00941009" w14:paraId="0D28961B" w14:textId="77777777" w:rsidTr="008B231B">
        <w:trPr>
          <w:trHeight w:val="5660"/>
        </w:trPr>
        <w:tc>
          <w:tcPr>
            <w:tcW w:w="3297" w:type="dxa"/>
          </w:tcPr>
          <w:p w14:paraId="4D83FC56" w14:textId="693FB035" w:rsidR="00D90CE2" w:rsidRPr="00941009" w:rsidRDefault="00D90CE2" w:rsidP="00941009">
            <w:pPr>
              <w:pStyle w:val="TableParagraph"/>
              <w:ind w:left="0"/>
            </w:pPr>
            <w:r w:rsidRPr="00941009">
              <w:rPr>
                <w:w w:val="95"/>
              </w:rPr>
              <w:t>1</w:t>
            </w:r>
            <w:r w:rsidR="00B85F1F" w:rsidRPr="00941009">
              <w:rPr>
                <w:w w:val="95"/>
              </w:rPr>
              <w:t>0</w:t>
            </w:r>
            <w:r w:rsidR="006A5FED" w:rsidRPr="00941009">
              <w:rPr>
                <w:w w:val="95"/>
              </w:rPr>
              <w:t>.</w:t>
            </w:r>
            <w:r w:rsidR="00B85F1F" w:rsidRPr="00941009">
              <w:rPr>
                <w:w w:val="95"/>
              </w:rPr>
              <w:t>3</w:t>
            </w:r>
            <w:r w:rsidR="006A5FED" w:rsidRPr="00941009">
              <w:rPr>
                <w:w w:val="95"/>
              </w:rPr>
              <w:t>0</w:t>
            </w:r>
            <w:r w:rsidR="00B66EBA">
              <w:rPr>
                <w:w w:val="95"/>
              </w:rPr>
              <w:t>am</w:t>
            </w:r>
            <w:r w:rsidR="006A5FED" w:rsidRPr="00941009">
              <w:rPr>
                <w:w w:val="95"/>
              </w:rPr>
              <w:t xml:space="preserve"> – 1.</w:t>
            </w:r>
            <w:r w:rsidR="00B85F1F" w:rsidRPr="00941009">
              <w:rPr>
                <w:w w:val="95"/>
              </w:rPr>
              <w:t>0</w:t>
            </w:r>
            <w:r w:rsidRPr="00941009">
              <w:rPr>
                <w:w w:val="95"/>
              </w:rPr>
              <w:t>0</w:t>
            </w:r>
            <w:r w:rsidR="00B66EBA">
              <w:rPr>
                <w:w w:val="95"/>
              </w:rPr>
              <w:t>pm</w:t>
            </w:r>
          </w:p>
          <w:p w14:paraId="5B7447CE" w14:textId="77777777" w:rsidR="00D90CE2" w:rsidRPr="00941009" w:rsidRDefault="00D90CE2" w:rsidP="00941009">
            <w:pPr>
              <w:pStyle w:val="TableParagraph"/>
              <w:ind w:left="0"/>
            </w:pPr>
            <w:r w:rsidRPr="00941009">
              <w:rPr>
                <w:w w:val="80"/>
              </w:rPr>
              <w:t>CONCURRENT SESSION 1</w:t>
            </w:r>
          </w:p>
        </w:tc>
        <w:tc>
          <w:tcPr>
            <w:tcW w:w="2697" w:type="dxa"/>
          </w:tcPr>
          <w:p w14:paraId="16F39E81" w14:textId="4A12F638" w:rsidR="00D90CE2" w:rsidRPr="0024053A" w:rsidRDefault="008F3157" w:rsidP="0024053A">
            <w:pPr>
              <w:pStyle w:val="TableParagraph"/>
              <w:ind w:left="0"/>
              <w:jc w:val="center"/>
              <w:rPr>
                <w:b/>
                <w:bCs/>
                <w:w w:val="90"/>
                <w:sz w:val="16"/>
                <w:szCs w:val="16"/>
              </w:rPr>
            </w:pPr>
            <w:r w:rsidRPr="0024053A">
              <w:rPr>
                <w:b/>
                <w:bCs/>
                <w:w w:val="90"/>
                <w:sz w:val="16"/>
                <w:szCs w:val="16"/>
              </w:rPr>
              <w:t>New Religions &amp; Violence</w:t>
            </w:r>
          </w:p>
          <w:p w14:paraId="1B146739" w14:textId="77777777" w:rsidR="00D90CE2" w:rsidRPr="00941009" w:rsidRDefault="00D90CE2" w:rsidP="00941009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005C597B" w14:textId="526675A8" w:rsidR="008F3157" w:rsidRPr="00F0558C" w:rsidRDefault="006A5FED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Chair:</w:t>
            </w:r>
          </w:p>
          <w:p w14:paraId="481D1E92" w14:textId="63B1D9C0" w:rsidR="00D90CE2" w:rsidRPr="00F0558C" w:rsidRDefault="008F3157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Doug</w:t>
            </w:r>
            <w:r w:rsidR="00A73903" w:rsidRPr="00F0558C">
              <w:rPr>
                <w:sz w:val="16"/>
                <w:szCs w:val="16"/>
              </w:rPr>
              <w:t>las</w:t>
            </w:r>
            <w:r w:rsidRPr="00F0558C">
              <w:rPr>
                <w:sz w:val="16"/>
                <w:szCs w:val="16"/>
              </w:rPr>
              <w:t xml:space="preserve"> Pratt</w:t>
            </w:r>
            <w:r w:rsidR="00D90CE2" w:rsidRPr="00F0558C">
              <w:rPr>
                <w:sz w:val="16"/>
                <w:szCs w:val="16"/>
              </w:rPr>
              <w:t xml:space="preserve"> </w:t>
            </w:r>
          </w:p>
          <w:p w14:paraId="202A9830" w14:textId="77777777" w:rsidR="00D90CE2" w:rsidRPr="00F0558C" w:rsidRDefault="00D90CE2" w:rsidP="00F0558C">
            <w:pPr>
              <w:pStyle w:val="TableParagraph"/>
              <w:rPr>
                <w:sz w:val="16"/>
                <w:szCs w:val="16"/>
              </w:rPr>
            </w:pPr>
          </w:p>
          <w:p w14:paraId="0CEAC7AC" w14:textId="5B5F53EF" w:rsidR="00583763" w:rsidRPr="00F0558C" w:rsidRDefault="00583763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David G Robertson</w:t>
            </w:r>
          </w:p>
          <w:p w14:paraId="25FAD7B2" w14:textId="4DA2C31B" w:rsidR="00583763" w:rsidRPr="00F0558C" w:rsidRDefault="006A5FED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The Open University</w:t>
            </w:r>
            <w:r w:rsidR="002B57DC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2B57DC" w:rsidRPr="00F0558C">
              <w:rPr>
                <w:sz w:val="16"/>
                <w:szCs w:val="16"/>
              </w:rPr>
              <w:t>Aus</w:t>
            </w:r>
            <w:proofErr w:type="spellEnd"/>
          </w:p>
          <w:p w14:paraId="5FAE1AFB" w14:textId="0C276FD8" w:rsidR="00583763" w:rsidRPr="00651041" w:rsidRDefault="00583763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651041">
              <w:rPr>
                <w:i/>
                <w:iCs/>
                <w:sz w:val="16"/>
                <w:szCs w:val="16"/>
              </w:rPr>
              <w:t>Ne</w:t>
            </w:r>
            <w:r w:rsidR="006A5FED" w:rsidRPr="00651041">
              <w:rPr>
                <w:i/>
                <w:iCs/>
                <w:sz w:val="16"/>
                <w:szCs w:val="16"/>
              </w:rPr>
              <w:t xml:space="preserve">w Age to New World Order: </w:t>
            </w:r>
            <w:r w:rsidRPr="00651041">
              <w:rPr>
                <w:i/>
                <w:iCs/>
                <w:sz w:val="16"/>
                <w:szCs w:val="16"/>
              </w:rPr>
              <w:t>Red Ice Radio</w:t>
            </w:r>
          </w:p>
          <w:p w14:paraId="504F5F16" w14:textId="24A1D56F" w:rsidR="00583763" w:rsidRPr="00F0558C" w:rsidRDefault="00583763" w:rsidP="00F0558C">
            <w:pPr>
              <w:pStyle w:val="TableParagraph"/>
              <w:rPr>
                <w:sz w:val="16"/>
                <w:szCs w:val="16"/>
              </w:rPr>
            </w:pPr>
          </w:p>
          <w:p w14:paraId="4E1F80EA" w14:textId="3F3E33A0" w:rsidR="00583763" w:rsidRPr="00F0558C" w:rsidRDefault="00583763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Steven Sutcliffe</w:t>
            </w:r>
          </w:p>
          <w:p w14:paraId="63BC6946" w14:textId="0DC9C0D3" w:rsidR="00583763" w:rsidRPr="00F0558C" w:rsidRDefault="002B57DC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Edinburgh, UK</w:t>
            </w:r>
          </w:p>
          <w:p w14:paraId="7C8E30A9" w14:textId="3DBF6569" w:rsidR="00583763" w:rsidRPr="00651041" w:rsidRDefault="00583763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651041">
              <w:rPr>
                <w:i/>
                <w:iCs/>
                <w:sz w:val="16"/>
                <w:szCs w:val="16"/>
              </w:rPr>
              <w:t>Life Reform and the A</w:t>
            </w:r>
            <w:r w:rsidR="002B57DC" w:rsidRPr="00651041">
              <w:rPr>
                <w:i/>
                <w:iCs/>
                <w:sz w:val="16"/>
                <w:szCs w:val="16"/>
              </w:rPr>
              <w:t xml:space="preserve">lleviation of Animal Suffering: </w:t>
            </w:r>
            <w:r w:rsidRPr="00651041">
              <w:rPr>
                <w:i/>
                <w:iCs/>
                <w:sz w:val="16"/>
                <w:szCs w:val="16"/>
              </w:rPr>
              <w:t xml:space="preserve">Religious vs Humanitarian Motives in the </w:t>
            </w:r>
            <w:r w:rsidR="007B28F9" w:rsidRPr="00651041">
              <w:rPr>
                <w:i/>
                <w:iCs/>
                <w:sz w:val="16"/>
                <w:szCs w:val="16"/>
              </w:rPr>
              <w:t>E</w:t>
            </w:r>
            <w:r w:rsidRPr="00651041">
              <w:rPr>
                <w:i/>
                <w:iCs/>
                <w:sz w:val="16"/>
                <w:szCs w:val="16"/>
              </w:rPr>
              <w:t>arly Vegan Society</w:t>
            </w:r>
          </w:p>
          <w:p w14:paraId="197B1B7D" w14:textId="22DA5737" w:rsidR="00583763" w:rsidRPr="00F0558C" w:rsidRDefault="00583763" w:rsidP="00F0558C">
            <w:pPr>
              <w:pStyle w:val="TableParagraph"/>
              <w:rPr>
                <w:sz w:val="16"/>
                <w:szCs w:val="16"/>
              </w:rPr>
            </w:pPr>
          </w:p>
          <w:p w14:paraId="73085DAB" w14:textId="77777777" w:rsidR="00583763" w:rsidRPr="00F0558C" w:rsidRDefault="00583763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Carole M. Cusack</w:t>
            </w:r>
          </w:p>
          <w:p w14:paraId="3DA80D05" w14:textId="7B05C2BD" w:rsidR="00583763" w:rsidRPr="00F0558C" w:rsidRDefault="00583763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Sydney</w:t>
            </w:r>
            <w:r w:rsidR="002B57DC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2B57DC" w:rsidRPr="00F0558C">
              <w:rPr>
                <w:sz w:val="16"/>
                <w:szCs w:val="16"/>
              </w:rPr>
              <w:t>Aus</w:t>
            </w:r>
            <w:proofErr w:type="spellEnd"/>
          </w:p>
          <w:p w14:paraId="668EC850" w14:textId="4E4F0B2E" w:rsidR="00D90CE2" w:rsidRPr="00651041" w:rsidRDefault="00583763" w:rsidP="00F0558C">
            <w:pPr>
              <w:pStyle w:val="TableParagraph"/>
              <w:rPr>
                <w:i/>
                <w:iCs/>
                <w:lang w:val="en-AU"/>
              </w:rPr>
            </w:pPr>
            <w:r w:rsidRPr="00651041">
              <w:rPr>
                <w:i/>
                <w:iCs/>
                <w:sz w:val="16"/>
                <w:szCs w:val="16"/>
              </w:rPr>
              <w:t>Violence and the Demise of New Religions: Raids, Suicide, Genocide and Murder</w:t>
            </w:r>
          </w:p>
        </w:tc>
        <w:tc>
          <w:tcPr>
            <w:tcW w:w="2690" w:type="dxa"/>
          </w:tcPr>
          <w:p w14:paraId="0EA79E3A" w14:textId="4266FD23" w:rsidR="00D90CE2" w:rsidRPr="00941009" w:rsidRDefault="008F3157" w:rsidP="0024053A">
            <w:pPr>
              <w:pStyle w:val="TableParagraph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941009">
              <w:rPr>
                <w:b/>
                <w:bCs/>
                <w:w w:val="90"/>
                <w:sz w:val="16"/>
                <w:szCs w:val="16"/>
              </w:rPr>
              <w:t>Institutional Religious Violence</w:t>
            </w:r>
          </w:p>
          <w:p w14:paraId="4F6DBF88" w14:textId="77777777" w:rsidR="00D90CE2" w:rsidRPr="00941009" w:rsidRDefault="00D90CE2" w:rsidP="00941009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04D25955" w14:textId="3FBCA086" w:rsidR="008F3157" w:rsidRPr="00F0558C" w:rsidRDefault="008F3157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Chair</w:t>
            </w:r>
            <w:r w:rsidR="006A5FED" w:rsidRPr="00F0558C">
              <w:rPr>
                <w:sz w:val="16"/>
                <w:szCs w:val="16"/>
              </w:rPr>
              <w:t>:</w:t>
            </w:r>
          </w:p>
          <w:p w14:paraId="03636989" w14:textId="71FCDC5F" w:rsidR="008F3157" w:rsidRPr="00F0558C" w:rsidRDefault="008F3157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Ruth Powell</w:t>
            </w:r>
          </w:p>
          <w:p w14:paraId="36731E9E" w14:textId="77777777" w:rsidR="008F3157" w:rsidRPr="00F0558C" w:rsidRDefault="008F3157" w:rsidP="00F0558C">
            <w:pPr>
              <w:pStyle w:val="TableParagraph"/>
              <w:rPr>
                <w:sz w:val="16"/>
                <w:szCs w:val="16"/>
              </w:rPr>
            </w:pPr>
          </w:p>
          <w:p w14:paraId="3B86110A" w14:textId="214885CD" w:rsidR="004E6382" w:rsidRPr="00F0558C" w:rsidRDefault="00583763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Sarah-Jane Page</w:t>
            </w:r>
          </w:p>
          <w:p w14:paraId="7318886A" w14:textId="3827DCF9" w:rsidR="00583763" w:rsidRPr="00F0558C" w:rsidRDefault="00583763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Aston University, UK</w:t>
            </w:r>
          </w:p>
          <w:p w14:paraId="022CF054" w14:textId="37413371" w:rsidR="00583763" w:rsidRPr="00651041" w:rsidRDefault="00583763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651041">
              <w:rPr>
                <w:i/>
                <w:iCs/>
                <w:sz w:val="16"/>
                <w:szCs w:val="16"/>
              </w:rPr>
              <w:t xml:space="preserve">The Independent Inquiry into Child Sexual Abuse (IICSA) and the Church of England: Denials, Apologies and Accountability in a Sacred Institution </w:t>
            </w:r>
          </w:p>
          <w:p w14:paraId="5CB513CB" w14:textId="77777777" w:rsidR="00583763" w:rsidRPr="00F0558C" w:rsidRDefault="00583763" w:rsidP="00F0558C">
            <w:pPr>
              <w:pStyle w:val="TableParagraph"/>
              <w:rPr>
                <w:sz w:val="16"/>
                <w:szCs w:val="16"/>
              </w:rPr>
            </w:pPr>
          </w:p>
          <w:p w14:paraId="601BF2BC" w14:textId="0FFFA04B" w:rsidR="00583763" w:rsidRPr="00F0558C" w:rsidRDefault="00583763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Jodi Death</w:t>
            </w:r>
          </w:p>
          <w:p w14:paraId="305A72AA" w14:textId="270CD10F" w:rsidR="00583763" w:rsidRPr="00F0558C" w:rsidRDefault="00583763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QUT</w:t>
            </w:r>
            <w:r w:rsidR="002B57DC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2B57DC" w:rsidRPr="00F0558C">
              <w:rPr>
                <w:sz w:val="16"/>
                <w:szCs w:val="16"/>
              </w:rPr>
              <w:t>Aus</w:t>
            </w:r>
            <w:proofErr w:type="spellEnd"/>
          </w:p>
          <w:p w14:paraId="35D802F8" w14:textId="2247E563" w:rsidR="00D90CE2" w:rsidRPr="00651041" w:rsidRDefault="002B57DC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651041">
              <w:rPr>
                <w:i/>
                <w:iCs/>
                <w:sz w:val="16"/>
                <w:szCs w:val="16"/>
              </w:rPr>
              <w:t xml:space="preserve">Mapping Historical </w:t>
            </w:r>
            <w:proofErr w:type="spellStart"/>
            <w:r w:rsidRPr="00651041">
              <w:rPr>
                <w:i/>
                <w:iCs/>
                <w:sz w:val="16"/>
                <w:szCs w:val="16"/>
              </w:rPr>
              <w:t>Paedophile</w:t>
            </w:r>
            <w:proofErr w:type="spellEnd"/>
            <w:r w:rsidRPr="00651041">
              <w:rPr>
                <w:i/>
                <w:iCs/>
                <w:sz w:val="16"/>
                <w:szCs w:val="16"/>
              </w:rPr>
              <w:t xml:space="preserve"> N</w:t>
            </w:r>
            <w:r w:rsidR="00583763" w:rsidRPr="00651041">
              <w:rPr>
                <w:i/>
                <w:iCs/>
                <w:sz w:val="16"/>
                <w:szCs w:val="16"/>
              </w:rPr>
              <w:t>etworks in the Christian Brothers Western Australia</w:t>
            </w:r>
          </w:p>
          <w:p w14:paraId="24A8251B" w14:textId="77777777" w:rsidR="00583763" w:rsidRPr="00F0558C" w:rsidRDefault="00583763" w:rsidP="00F0558C">
            <w:pPr>
              <w:pStyle w:val="TableParagraph"/>
              <w:rPr>
                <w:sz w:val="16"/>
                <w:szCs w:val="16"/>
              </w:rPr>
            </w:pPr>
          </w:p>
          <w:p w14:paraId="61A43A2C" w14:textId="5FCC0D9A" w:rsidR="00583763" w:rsidRPr="00F0558C" w:rsidRDefault="00583763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Peter </w:t>
            </w:r>
            <w:proofErr w:type="spellStart"/>
            <w:r w:rsidRPr="00F0558C">
              <w:rPr>
                <w:sz w:val="16"/>
                <w:szCs w:val="16"/>
              </w:rPr>
              <w:t>Gogarty</w:t>
            </w:r>
            <w:proofErr w:type="spellEnd"/>
          </w:p>
          <w:p w14:paraId="3232C14F" w14:textId="3B37C262" w:rsidR="00583763" w:rsidRPr="00F0558C" w:rsidRDefault="006A5FED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Newcastle</w:t>
            </w:r>
            <w:r w:rsidR="002B57DC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2B57DC" w:rsidRPr="00F0558C">
              <w:rPr>
                <w:sz w:val="16"/>
                <w:szCs w:val="16"/>
              </w:rPr>
              <w:t>Aus</w:t>
            </w:r>
            <w:proofErr w:type="spellEnd"/>
          </w:p>
          <w:p w14:paraId="0729F4C3" w14:textId="19C73233" w:rsidR="00583763" w:rsidRPr="00651041" w:rsidRDefault="00EE7AA7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651041">
              <w:rPr>
                <w:i/>
                <w:iCs/>
                <w:sz w:val="16"/>
                <w:szCs w:val="16"/>
              </w:rPr>
              <w:t>Pawns T</w:t>
            </w:r>
            <w:r w:rsidR="00E80807" w:rsidRPr="00651041">
              <w:rPr>
                <w:i/>
                <w:iCs/>
                <w:sz w:val="16"/>
                <w:szCs w:val="16"/>
              </w:rPr>
              <w:t>ake Bishop.</w:t>
            </w:r>
            <w:r w:rsidR="002B57DC" w:rsidRPr="00651041">
              <w:rPr>
                <w:i/>
                <w:iCs/>
                <w:sz w:val="16"/>
                <w:szCs w:val="16"/>
              </w:rPr>
              <w:t xml:space="preserve"> </w:t>
            </w:r>
            <w:r w:rsidR="00583763" w:rsidRPr="00651041">
              <w:rPr>
                <w:i/>
                <w:iCs/>
                <w:sz w:val="16"/>
                <w:szCs w:val="16"/>
              </w:rPr>
              <w:t xml:space="preserve">Advocacy, </w:t>
            </w:r>
            <w:r w:rsidR="002B57DC" w:rsidRPr="00651041">
              <w:rPr>
                <w:i/>
                <w:iCs/>
                <w:sz w:val="16"/>
                <w:szCs w:val="16"/>
              </w:rPr>
              <w:t>Activism and Self</w:t>
            </w:r>
            <w:r w:rsidR="00583763" w:rsidRPr="00651041">
              <w:rPr>
                <w:i/>
                <w:iCs/>
                <w:sz w:val="16"/>
                <w:szCs w:val="16"/>
              </w:rPr>
              <w:t>-</w:t>
            </w:r>
            <w:proofErr w:type="spellStart"/>
            <w:r w:rsidR="00583763" w:rsidRPr="00651041">
              <w:rPr>
                <w:i/>
                <w:iCs/>
                <w:sz w:val="16"/>
                <w:szCs w:val="16"/>
              </w:rPr>
              <w:t>act</w:t>
            </w:r>
            <w:r w:rsidR="002B57DC" w:rsidRPr="00651041">
              <w:rPr>
                <w:i/>
                <w:iCs/>
                <w:sz w:val="16"/>
                <w:szCs w:val="16"/>
              </w:rPr>
              <w:t>ualisation</w:t>
            </w:r>
            <w:proofErr w:type="spellEnd"/>
            <w:r w:rsidR="002B57DC" w:rsidRPr="00651041">
              <w:rPr>
                <w:i/>
                <w:iCs/>
                <w:sz w:val="16"/>
                <w:szCs w:val="16"/>
              </w:rPr>
              <w:t xml:space="preserve"> in the Hunter Valley</w:t>
            </w:r>
          </w:p>
          <w:p w14:paraId="7D4608A4" w14:textId="77777777" w:rsidR="00583763" w:rsidRPr="00F0558C" w:rsidRDefault="00583763" w:rsidP="00F0558C">
            <w:pPr>
              <w:pStyle w:val="TableParagraph"/>
              <w:rPr>
                <w:sz w:val="16"/>
                <w:szCs w:val="16"/>
              </w:rPr>
            </w:pPr>
          </w:p>
          <w:p w14:paraId="020D89F3" w14:textId="77777777" w:rsidR="00583763" w:rsidRPr="00F0558C" w:rsidRDefault="00583763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Kathleen McPhillips</w:t>
            </w:r>
          </w:p>
          <w:p w14:paraId="3F37F156" w14:textId="4FACEBC4" w:rsidR="00583763" w:rsidRPr="00F0558C" w:rsidRDefault="00583763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Newcastle</w:t>
            </w:r>
            <w:r w:rsidR="002B57DC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2B57DC" w:rsidRPr="00F0558C">
              <w:rPr>
                <w:sz w:val="16"/>
                <w:szCs w:val="16"/>
              </w:rPr>
              <w:t>Aus</w:t>
            </w:r>
            <w:proofErr w:type="spellEnd"/>
          </w:p>
          <w:p w14:paraId="0DD64BF3" w14:textId="53233499" w:rsidR="00583763" w:rsidRPr="00651041" w:rsidRDefault="00583763" w:rsidP="00F0558C">
            <w:pPr>
              <w:pStyle w:val="TableParagraph"/>
              <w:rPr>
                <w:i/>
                <w:iCs/>
              </w:rPr>
            </w:pPr>
            <w:r w:rsidRPr="00651041">
              <w:rPr>
                <w:i/>
                <w:iCs/>
                <w:sz w:val="16"/>
                <w:szCs w:val="16"/>
              </w:rPr>
              <w:t>Survivor Stigma and the Impacts of Institutional Violence</w:t>
            </w:r>
          </w:p>
        </w:tc>
        <w:tc>
          <w:tcPr>
            <w:tcW w:w="2551" w:type="dxa"/>
          </w:tcPr>
          <w:p w14:paraId="712C697D" w14:textId="0A53C7B3" w:rsidR="00D90CE2" w:rsidRPr="00941009" w:rsidRDefault="008F3157" w:rsidP="0024053A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 w:rsidRPr="00941009">
              <w:rPr>
                <w:b/>
                <w:w w:val="85"/>
                <w:sz w:val="16"/>
              </w:rPr>
              <w:t>Online Religion &amp; Violence</w:t>
            </w:r>
          </w:p>
          <w:p w14:paraId="4FD7D3CD" w14:textId="77777777" w:rsidR="00D90CE2" w:rsidRPr="00941009" w:rsidRDefault="00D90CE2" w:rsidP="00941009">
            <w:pPr>
              <w:pStyle w:val="TableParagraph"/>
              <w:ind w:left="0"/>
              <w:rPr>
                <w:b/>
                <w:sz w:val="18"/>
              </w:rPr>
            </w:pPr>
          </w:p>
          <w:p w14:paraId="773C4D8F" w14:textId="0409F3FF" w:rsidR="008F3157" w:rsidRPr="00F0558C" w:rsidRDefault="008F3157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Chair</w:t>
            </w:r>
            <w:r w:rsidR="006A5FED" w:rsidRPr="00F0558C">
              <w:rPr>
                <w:sz w:val="16"/>
                <w:szCs w:val="16"/>
              </w:rPr>
              <w:t>:</w:t>
            </w:r>
          </w:p>
          <w:p w14:paraId="3975A312" w14:textId="4E0C2788" w:rsidR="008F3157" w:rsidRPr="00F0558C" w:rsidRDefault="008F3157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Zoe Alderton</w:t>
            </w:r>
          </w:p>
          <w:p w14:paraId="515CFBFF" w14:textId="77777777" w:rsidR="008F3157" w:rsidRPr="00F0558C" w:rsidRDefault="008F3157" w:rsidP="00F0558C">
            <w:pPr>
              <w:pStyle w:val="TableParagraph"/>
              <w:rPr>
                <w:sz w:val="16"/>
                <w:szCs w:val="16"/>
              </w:rPr>
            </w:pPr>
          </w:p>
          <w:p w14:paraId="41821A8C" w14:textId="7928FF07" w:rsidR="004E6382" w:rsidRPr="00F0558C" w:rsidRDefault="006A5FED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Raymond Radford</w:t>
            </w:r>
          </w:p>
          <w:p w14:paraId="0FAA361F" w14:textId="37DD9F03" w:rsidR="004E6382" w:rsidRPr="00F0558C" w:rsidRDefault="004E6382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Sydney</w:t>
            </w:r>
            <w:r w:rsidR="002B57DC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2B57DC" w:rsidRPr="00F0558C">
              <w:rPr>
                <w:sz w:val="16"/>
                <w:szCs w:val="16"/>
              </w:rPr>
              <w:t>Aus</w:t>
            </w:r>
            <w:proofErr w:type="spellEnd"/>
          </w:p>
          <w:p w14:paraId="399937C4" w14:textId="43D64F3A" w:rsidR="004E6382" w:rsidRPr="00651041" w:rsidRDefault="004E6382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651041">
              <w:rPr>
                <w:i/>
                <w:iCs/>
                <w:sz w:val="16"/>
                <w:szCs w:val="16"/>
              </w:rPr>
              <w:t>From Atheism plus to far-right: The “Rational Skeptic” Community, the Internet, and the Real World</w:t>
            </w:r>
          </w:p>
          <w:p w14:paraId="4AD4EE9B" w14:textId="77777777" w:rsidR="00D90CE2" w:rsidRPr="00F0558C" w:rsidRDefault="00D90CE2" w:rsidP="00F0558C">
            <w:pPr>
              <w:pStyle w:val="TableParagraph"/>
              <w:rPr>
                <w:sz w:val="16"/>
                <w:szCs w:val="16"/>
              </w:rPr>
            </w:pPr>
          </w:p>
          <w:p w14:paraId="31C8DD49" w14:textId="503630AB" w:rsidR="004E6382" w:rsidRPr="00F0558C" w:rsidRDefault="006A5FED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Tara BM Smith</w:t>
            </w:r>
          </w:p>
          <w:p w14:paraId="1E686C17" w14:textId="4C2A03A4" w:rsidR="004E6382" w:rsidRPr="00F0558C" w:rsidRDefault="004E6382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Sydney</w:t>
            </w:r>
            <w:r w:rsidR="002B57DC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2B57DC" w:rsidRPr="00F0558C">
              <w:rPr>
                <w:sz w:val="16"/>
                <w:szCs w:val="16"/>
              </w:rPr>
              <w:t>Aus</w:t>
            </w:r>
            <w:proofErr w:type="spellEnd"/>
          </w:p>
          <w:p w14:paraId="65D2983B" w14:textId="1413EEAD" w:rsidR="004E6382" w:rsidRPr="00651041" w:rsidRDefault="004E6382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651041">
              <w:rPr>
                <w:i/>
                <w:iCs/>
                <w:sz w:val="16"/>
                <w:szCs w:val="16"/>
              </w:rPr>
              <w:t>The Lizard P</w:t>
            </w:r>
            <w:r w:rsidR="002B57DC" w:rsidRPr="00651041">
              <w:rPr>
                <w:i/>
                <w:iCs/>
                <w:sz w:val="16"/>
                <w:szCs w:val="16"/>
              </w:rPr>
              <w:t>rophet: Religious Charisma and A</w:t>
            </w:r>
            <w:r w:rsidRPr="00651041">
              <w:rPr>
                <w:i/>
                <w:iCs/>
                <w:sz w:val="16"/>
                <w:szCs w:val="16"/>
              </w:rPr>
              <w:t xml:space="preserve">ttracting the alt-right in the Performances of Conspiracy Theorist David Icke </w:t>
            </w:r>
          </w:p>
          <w:p w14:paraId="51482BAD" w14:textId="58C0628A" w:rsidR="004E6382" w:rsidRPr="00F0558C" w:rsidRDefault="004E6382" w:rsidP="00F0558C">
            <w:pPr>
              <w:pStyle w:val="TableParagraph"/>
              <w:rPr>
                <w:sz w:val="16"/>
                <w:szCs w:val="16"/>
              </w:rPr>
            </w:pPr>
          </w:p>
          <w:p w14:paraId="2961DD90" w14:textId="22D65E54" w:rsidR="004E6382" w:rsidRPr="00F0558C" w:rsidRDefault="006A5FED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Benjamin </w:t>
            </w:r>
            <w:proofErr w:type="spellStart"/>
            <w:r w:rsidRPr="00F0558C">
              <w:rPr>
                <w:sz w:val="16"/>
                <w:szCs w:val="16"/>
              </w:rPr>
              <w:t>Jozef</w:t>
            </w:r>
            <w:proofErr w:type="spellEnd"/>
            <w:r w:rsidRPr="00F0558C">
              <w:rPr>
                <w:sz w:val="16"/>
                <w:szCs w:val="16"/>
              </w:rPr>
              <w:t xml:space="preserve"> </w:t>
            </w:r>
            <w:proofErr w:type="spellStart"/>
            <w:r w:rsidRPr="00F0558C">
              <w:rPr>
                <w:sz w:val="16"/>
                <w:szCs w:val="16"/>
              </w:rPr>
              <w:t>Banasik</w:t>
            </w:r>
            <w:proofErr w:type="spellEnd"/>
          </w:p>
          <w:p w14:paraId="3FC9849A" w14:textId="5BB819FF" w:rsidR="004E6382" w:rsidRPr="00F0558C" w:rsidRDefault="004E6382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Sydney</w:t>
            </w:r>
            <w:r w:rsidR="002B57DC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2B57DC" w:rsidRPr="00F0558C">
              <w:rPr>
                <w:sz w:val="16"/>
                <w:szCs w:val="16"/>
              </w:rPr>
              <w:t>Aus</w:t>
            </w:r>
            <w:proofErr w:type="spellEnd"/>
          </w:p>
          <w:p w14:paraId="46B9F4A7" w14:textId="449E4400" w:rsidR="004E6382" w:rsidRPr="00651041" w:rsidRDefault="002B57DC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651041">
              <w:rPr>
                <w:i/>
                <w:iCs/>
                <w:sz w:val="16"/>
                <w:szCs w:val="16"/>
              </w:rPr>
              <w:t>Caught in the Crossfire: The Misuse of Online Culture, Memes, Religion and G</w:t>
            </w:r>
            <w:r w:rsidR="004E6382" w:rsidRPr="00651041">
              <w:rPr>
                <w:i/>
                <w:iCs/>
                <w:sz w:val="16"/>
                <w:szCs w:val="16"/>
              </w:rPr>
              <w:t>aming in the Christchurch Massacre</w:t>
            </w:r>
          </w:p>
          <w:p w14:paraId="650D6C6E" w14:textId="77777777" w:rsidR="004E6382" w:rsidRPr="00F0558C" w:rsidRDefault="004E6382" w:rsidP="00F0558C">
            <w:pPr>
              <w:pStyle w:val="TableParagraph"/>
              <w:rPr>
                <w:sz w:val="16"/>
                <w:szCs w:val="16"/>
              </w:rPr>
            </w:pPr>
          </w:p>
          <w:p w14:paraId="2F191A40" w14:textId="77777777" w:rsidR="006A5FED" w:rsidRPr="00F0558C" w:rsidRDefault="006A5FED" w:rsidP="00F0558C">
            <w:pPr>
              <w:pStyle w:val="TableParagraph"/>
              <w:rPr>
                <w:rStyle w:val="5yl5"/>
                <w:sz w:val="16"/>
                <w:szCs w:val="16"/>
              </w:rPr>
            </w:pPr>
            <w:r w:rsidRPr="00F0558C">
              <w:rPr>
                <w:rStyle w:val="5yl5"/>
                <w:sz w:val="16"/>
                <w:szCs w:val="16"/>
              </w:rPr>
              <w:t>Geraldine Smith</w:t>
            </w:r>
          </w:p>
          <w:p w14:paraId="62B5065D" w14:textId="06A38D78" w:rsidR="004E6382" w:rsidRPr="00F0558C" w:rsidRDefault="004E6382" w:rsidP="00F0558C">
            <w:pPr>
              <w:pStyle w:val="TableParagraph"/>
              <w:rPr>
                <w:rStyle w:val="5yl5"/>
                <w:sz w:val="16"/>
                <w:szCs w:val="16"/>
              </w:rPr>
            </w:pPr>
            <w:r w:rsidRPr="00F0558C">
              <w:rPr>
                <w:rStyle w:val="5yl5"/>
                <w:sz w:val="16"/>
                <w:szCs w:val="16"/>
              </w:rPr>
              <w:t>University of Tasmania</w:t>
            </w:r>
            <w:r w:rsidR="002B57DC" w:rsidRPr="00F0558C">
              <w:rPr>
                <w:rStyle w:val="5yl5"/>
                <w:sz w:val="16"/>
                <w:szCs w:val="16"/>
              </w:rPr>
              <w:t xml:space="preserve">, </w:t>
            </w:r>
            <w:proofErr w:type="spellStart"/>
            <w:r w:rsidR="002B57DC" w:rsidRPr="00F0558C">
              <w:rPr>
                <w:rStyle w:val="5yl5"/>
                <w:sz w:val="16"/>
                <w:szCs w:val="16"/>
              </w:rPr>
              <w:t>Aus</w:t>
            </w:r>
            <w:proofErr w:type="spellEnd"/>
          </w:p>
          <w:p w14:paraId="642E087A" w14:textId="0EC2FD02" w:rsidR="004E6382" w:rsidRPr="00941009" w:rsidRDefault="004E6382" w:rsidP="00F0558C">
            <w:pPr>
              <w:pStyle w:val="TableParagraph"/>
              <w:rPr>
                <w:i/>
                <w:iCs/>
                <w:szCs w:val="16"/>
              </w:rPr>
            </w:pPr>
            <w:r w:rsidRPr="00F0558C">
              <w:rPr>
                <w:rStyle w:val="5yl5"/>
                <w:sz w:val="16"/>
                <w:szCs w:val="16"/>
              </w:rPr>
              <w:t>‘</w:t>
            </w:r>
            <w:r w:rsidRPr="00651041">
              <w:rPr>
                <w:rStyle w:val="5yl5"/>
                <w:i/>
                <w:iCs/>
                <w:sz w:val="16"/>
                <w:szCs w:val="16"/>
              </w:rPr>
              <w:t>Funeral for Coal’: How Multifaith</w:t>
            </w:r>
            <w:r w:rsidR="006A5FED" w:rsidRPr="00651041">
              <w:rPr>
                <w:rStyle w:val="5yl5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A5FED" w:rsidRPr="00651041">
              <w:rPr>
                <w:rStyle w:val="5yl5"/>
                <w:i/>
                <w:iCs/>
                <w:sz w:val="16"/>
                <w:szCs w:val="16"/>
              </w:rPr>
              <w:t>Organisations</w:t>
            </w:r>
            <w:proofErr w:type="spellEnd"/>
            <w:r w:rsidR="006A5FED" w:rsidRPr="00651041">
              <w:rPr>
                <w:rStyle w:val="5yl5"/>
                <w:i/>
                <w:iCs/>
                <w:sz w:val="16"/>
                <w:szCs w:val="16"/>
              </w:rPr>
              <w:t xml:space="preserve"> are Going Online</w:t>
            </w:r>
          </w:p>
        </w:tc>
        <w:tc>
          <w:tcPr>
            <w:tcW w:w="2694" w:type="dxa"/>
          </w:tcPr>
          <w:p w14:paraId="55080EBB" w14:textId="0D3D5354" w:rsidR="00D90CE2" w:rsidRPr="00941009" w:rsidRDefault="008F3157" w:rsidP="0024053A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 w:rsidRPr="00941009">
              <w:rPr>
                <w:b/>
                <w:w w:val="90"/>
                <w:sz w:val="16"/>
              </w:rPr>
              <w:t>Political Spaces &amp; Religious Discourse</w:t>
            </w:r>
          </w:p>
          <w:p w14:paraId="3129F0AE" w14:textId="77777777" w:rsidR="00D90CE2" w:rsidRPr="00941009" w:rsidRDefault="00D90CE2" w:rsidP="00941009">
            <w:pPr>
              <w:pStyle w:val="TableParagraph"/>
              <w:ind w:left="0"/>
              <w:rPr>
                <w:b/>
                <w:sz w:val="18"/>
              </w:rPr>
            </w:pPr>
          </w:p>
          <w:p w14:paraId="6D12CF20" w14:textId="0CE22DAB" w:rsidR="008F3157" w:rsidRPr="00F0558C" w:rsidRDefault="008F3157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Chair</w:t>
            </w:r>
            <w:r w:rsidR="006A5FED" w:rsidRPr="00F0558C">
              <w:rPr>
                <w:sz w:val="16"/>
                <w:szCs w:val="16"/>
              </w:rPr>
              <w:t>:</w:t>
            </w:r>
          </w:p>
          <w:p w14:paraId="3C26C8BE" w14:textId="16E2CD30" w:rsidR="008F3157" w:rsidRPr="00F0558C" w:rsidRDefault="008F3157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Chris </w:t>
            </w:r>
            <w:proofErr w:type="spellStart"/>
            <w:r w:rsidRPr="00F0558C">
              <w:rPr>
                <w:sz w:val="16"/>
                <w:szCs w:val="16"/>
              </w:rPr>
              <w:t>Hartney</w:t>
            </w:r>
            <w:proofErr w:type="spellEnd"/>
          </w:p>
          <w:p w14:paraId="2FE7DCEA" w14:textId="77777777" w:rsidR="008F3157" w:rsidRPr="00F0558C" w:rsidRDefault="008F3157" w:rsidP="00F0558C">
            <w:pPr>
              <w:pStyle w:val="TableParagraph"/>
              <w:rPr>
                <w:sz w:val="16"/>
                <w:szCs w:val="16"/>
              </w:rPr>
            </w:pPr>
          </w:p>
          <w:p w14:paraId="3E567805" w14:textId="77777777" w:rsidR="004E6382" w:rsidRPr="00F0558C" w:rsidRDefault="004E6382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Katja </w:t>
            </w:r>
            <w:proofErr w:type="spellStart"/>
            <w:r w:rsidRPr="00F0558C">
              <w:rPr>
                <w:sz w:val="16"/>
                <w:szCs w:val="16"/>
              </w:rPr>
              <w:t>Strehle</w:t>
            </w:r>
            <w:proofErr w:type="spellEnd"/>
          </w:p>
          <w:p w14:paraId="19AADB95" w14:textId="2AFF943B" w:rsidR="004E6382" w:rsidRPr="00F0558C" w:rsidRDefault="004E6382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Western Sydney University</w:t>
            </w:r>
            <w:r w:rsidR="002B57DC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2B57DC" w:rsidRPr="00F0558C">
              <w:rPr>
                <w:sz w:val="16"/>
                <w:szCs w:val="16"/>
              </w:rPr>
              <w:t>Aus</w:t>
            </w:r>
            <w:proofErr w:type="spellEnd"/>
          </w:p>
          <w:p w14:paraId="4AB6A97C" w14:textId="1DBCB1DB" w:rsidR="004E6382" w:rsidRPr="00F0558C" w:rsidRDefault="004E6382" w:rsidP="00F0558C">
            <w:pPr>
              <w:pStyle w:val="TableParagraph"/>
              <w:rPr>
                <w:bCs/>
                <w:i/>
                <w:iCs/>
                <w:sz w:val="16"/>
                <w:szCs w:val="16"/>
              </w:rPr>
            </w:pPr>
            <w:r w:rsidRPr="00F0558C">
              <w:rPr>
                <w:bCs/>
                <w:i/>
                <w:iCs/>
                <w:sz w:val="16"/>
                <w:szCs w:val="16"/>
              </w:rPr>
              <w:t>Harassment of Women in Humanist /Atheist Spaces and the Response of the Community</w:t>
            </w:r>
          </w:p>
          <w:p w14:paraId="1B1480C1" w14:textId="77777777" w:rsidR="00D90CE2" w:rsidRPr="00F0558C" w:rsidRDefault="00D90CE2" w:rsidP="00F0558C">
            <w:pPr>
              <w:pStyle w:val="TableParagraph"/>
              <w:rPr>
                <w:i/>
                <w:sz w:val="16"/>
                <w:szCs w:val="16"/>
              </w:rPr>
            </w:pPr>
          </w:p>
          <w:p w14:paraId="76F18098" w14:textId="77777777" w:rsidR="004E6382" w:rsidRPr="00F0558C" w:rsidRDefault="004E6382" w:rsidP="00F0558C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F0558C">
              <w:rPr>
                <w:sz w:val="16"/>
                <w:szCs w:val="16"/>
              </w:rPr>
              <w:t>Mersina</w:t>
            </w:r>
            <w:proofErr w:type="spellEnd"/>
            <w:r w:rsidRPr="00F0558C">
              <w:rPr>
                <w:sz w:val="16"/>
                <w:szCs w:val="16"/>
              </w:rPr>
              <w:t xml:space="preserve"> </w:t>
            </w:r>
            <w:proofErr w:type="spellStart"/>
            <w:r w:rsidRPr="00F0558C">
              <w:rPr>
                <w:sz w:val="16"/>
                <w:szCs w:val="16"/>
              </w:rPr>
              <w:t>Papantoniou</w:t>
            </w:r>
            <w:proofErr w:type="spellEnd"/>
          </w:p>
          <w:p w14:paraId="0C3E28E8" w14:textId="29E667CA" w:rsidR="004E6382" w:rsidRPr="00F0558C" w:rsidRDefault="004E6382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UNSW</w:t>
            </w:r>
            <w:r w:rsidR="002B57DC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2B57DC" w:rsidRPr="00F0558C">
              <w:rPr>
                <w:sz w:val="16"/>
                <w:szCs w:val="16"/>
              </w:rPr>
              <w:t>Aus</w:t>
            </w:r>
            <w:proofErr w:type="spellEnd"/>
          </w:p>
          <w:p w14:paraId="47B3F737" w14:textId="3412DA84" w:rsidR="004E6382" w:rsidRPr="00F0558C" w:rsidRDefault="004E6382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Why is the ‘M</w:t>
            </w:r>
            <w:r w:rsidR="002B57DC" w:rsidRPr="00F0558C">
              <w:rPr>
                <w:i/>
                <w:iCs/>
                <w:sz w:val="16"/>
                <w:szCs w:val="16"/>
              </w:rPr>
              <w:t>’ word – Multiculturalism, the P</w:t>
            </w:r>
            <w:r w:rsidRPr="00F0558C">
              <w:rPr>
                <w:i/>
                <w:iCs/>
                <w:sz w:val="16"/>
                <w:szCs w:val="16"/>
              </w:rPr>
              <w:t>roblem?</w:t>
            </w:r>
          </w:p>
          <w:p w14:paraId="5DEDA423" w14:textId="77777777" w:rsidR="004E6382" w:rsidRPr="00F0558C" w:rsidRDefault="004E6382" w:rsidP="00F0558C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14:paraId="08D4997D" w14:textId="48238EA6" w:rsidR="004E6382" w:rsidRPr="00F0558C" w:rsidRDefault="004E6382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Rosemary Hancock</w:t>
            </w:r>
          </w:p>
          <w:p w14:paraId="2F6A0430" w14:textId="6AAC42BA" w:rsidR="004E6382" w:rsidRPr="00F0558C" w:rsidRDefault="004E6382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Notre Dame</w:t>
            </w:r>
            <w:r w:rsidR="006A5FED" w:rsidRPr="00F0558C">
              <w:rPr>
                <w:sz w:val="16"/>
                <w:szCs w:val="16"/>
              </w:rPr>
              <w:t>,</w:t>
            </w:r>
            <w:r w:rsidR="002B57DC" w:rsidRPr="00F0558C">
              <w:rPr>
                <w:sz w:val="16"/>
                <w:szCs w:val="16"/>
              </w:rPr>
              <w:t xml:space="preserve"> </w:t>
            </w:r>
            <w:proofErr w:type="spellStart"/>
            <w:r w:rsidR="002B57DC" w:rsidRPr="00F0558C">
              <w:rPr>
                <w:sz w:val="16"/>
                <w:szCs w:val="16"/>
              </w:rPr>
              <w:t>Aus</w:t>
            </w:r>
            <w:proofErr w:type="spellEnd"/>
          </w:p>
          <w:p w14:paraId="19D25835" w14:textId="00BEB673" w:rsidR="004E6382" w:rsidRPr="00F0558C" w:rsidRDefault="004E6382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Urban Politics and Religious Communities</w:t>
            </w:r>
          </w:p>
          <w:p w14:paraId="33F65BB2" w14:textId="4DA60516" w:rsidR="004E6382" w:rsidRPr="00941009" w:rsidRDefault="004E6382" w:rsidP="00941009">
            <w:pPr>
              <w:rPr>
                <w:iCs/>
                <w:sz w:val="16"/>
              </w:rPr>
            </w:pPr>
          </w:p>
        </w:tc>
      </w:tr>
      <w:tr w:rsidR="006A5FED" w:rsidRPr="00941009" w14:paraId="23847B49" w14:textId="77777777" w:rsidTr="00941009">
        <w:trPr>
          <w:trHeight w:val="260"/>
        </w:trPr>
        <w:tc>
          <w:tcPr>
            <w:tcW w:w="3297" w:type="dxa"/>
            <w:shd w:val="clear" w:color="auto" w:fill="D9D9D9"/>
          </w:tcPr>
          <w:p w14:paraId="431ADE1F" w14:textId="13389DAC" w:rsidR="006A5FED" w:rsidRPr="00941009" w:rsidRDefault="006A5FED" w:rsidP="00B66EBA">
            <w:pPr>
              <w:pStyle w:val="TableParagraph"/>
              <w:ind w:left="0"/>
            </w:pPr>
            <w:r w:rsidRPr="00941009">
              <w:rPr>
                <w:w w:val="90"/>
              </w:rPr>
              <w:t>12.00 – 1.00</w:t>
            </w:r>
            <w:r w:rsidR="00B66EBA">
              <w:rPr>
                <w:w w:val="90"/>
              </w:rPr>
              <w:t>pm</w:t>
            </w:r>
            <w:r w:rsidRPr="00941009">
              <w:rPr>
                <w:rFonts w:ascii="PMingLiU" w:eastAsia="PMingLiU" w:hAnsi="PMingLiU" w:cs="PMingLiU"/>
                <w:w w:val="90"/>
              </w:rPr>
              <w:br/>
            </w:r>
            <w:r w:rsidR="00B66EBA">
              <w:rPr>
                <w:w w:val="90"/>
              </w:rPr>
              <w:t>Lunch</w:t>
            </w:r>
            <w:r w:rsidR="00B66EBA">
              <w:rPr>
                <w:w w:val="90"/>
              </w:rPr>
              <w:br/>
            </w:r>
          </w:p>
        </w:tc>
        <w:tc>
          <w:tcPr>
            <w:tcW w:w="10632" w:type="dxa"/>
            <w:gridSpan w:val="4"/>
            <w:shd w:val="clear" w:color="auto" w:fill="D9D9D9"/>
          </w:tcPr>
          <w:p w14:paraId="69134680" w14:textId="6589A5A1" w:rsidR="006A5FED" w:rsidRPr="00941009" w:rsidRDefault="006A5FED" w:rsidP="00941009">
            <w:pPr>
              <w:pStyle w:val="TableParagraph"/>
              <w:ind w:left="0"/>
            </w:pPr>
            <w:r w:rsidRPr="00941009">
              <w:rPr>
                <w:b/>
                <w:w w:val="90"/>
              </w:rPr>
              <w:t>X-502</w:t>
            </w:r>
            <w:r w:rsidR="008519FD">
              <w:rPr>
                <w:b/>
                <w:w w:val="90"/>
              </w:rPr>
              <w:t xml:space="preserve">         </w:t>
            </w:r>
            <w:r w:rsidR="008519FD" w:rsidRPr="00941009">
              <w:rPr>
                <w:w w:val="90"/>
              </w:rPr>
              <w:t>AASR WOMEN’S CAUCUS MEETING</w:t>
            </w:r>
          </w:p>
        </w:tc>
      </w:tr>
    </w:tbl>
    <w:p w14:paraId="2C7A70BE" w14:textId="77777777" w:rsidR="00D90CE2" w:rsidRPr="00941009" w:rsidRDefault="00D90CE2" w:rsidP="00941009">
      <w:pPr>
        <w:sectPr w:rsidR="00D90CE2" w:rsidRPr="00941009">
          <w:pgSz w:w="16840" w:h="11910" w:orient="landscape"/>
          <w:pgMar w:top="1100" w:right="2380" w:bottom="280" w:left="1340" w:header="720" w:footer="720" w:gutter="0"/>
          <w:cols w:space="720"/>
        </w:sectPr>
      </w:pPr>
    </w:p>
    <w:p w14:paraId="7043FEF7" w14:textId="77777777" w:rsidR="00D90CE2" w:rsidRPr="00941009" w:rsidRDefault="00D90CE2" w:rsidP="00941009">
      <w:pPr>
        <w:pStyle w:val="BodyText"/>
        <w:rPr>
          <w:sz w:val="29"/>
        </w:rPr>
      </w:pPr>
    </w:p>
    <w:tbl>
      <w:tblPr>
        <w:tblW w:w="13929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20"/>
        <w:gridCol w:w="2694"/>
        <w:gridCol w:w="2693"/>
        <w:gridCol w:w="2545"/>
        <w:gridCol w:w="2692"/>
        <w:gridCol w:w="8"/>
      </w:tblGrid>
      <w:tr w:rsidR="006A5FED" w:rsidRPr="00941009" w14:paraId="0DF2D6BD" w14:textId="77777777" w:rsidTr="006A5FED">
        <w:trPr>
          <w:trHeight w:val="274"/>
        </w:trPr>
        <w:tc>
          <w:tcPr>
            <w:tcW w:w="3297" w:type="dxa"/>
            <w:gridSpan w:val="2"/>
          </w:tcPr>
          <w:p w14:paraId="7B9930AE" w14:textId="77777777" w:rsidR="00D90CE2" w:rsidRPr="00941009" w:rsidRDefault="00D90CE2" w:rsidP="0094100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4" w:type="dxa"/>
          </w:tcPr>
          <w:p w14:paraId="3EED733B" w14:textId="4AD00F7B" w:rsidR="00D90CE2" w:rsidRPr="00941009" w:rsidRDefault="00D90CE2" w:rsidP="00941009">
            <w:pPr>
              <w:pStyle w:val="TableParagraph"/>
              <w:ind w:left="0"/>
              <w:rPr>
                <w:b/>
              </w:rPr>
            </w:pPr>
            <w:r w:rsidRPr="00941009">
              <w:rPr>
                <w:b/>
              </w:rPr>
              <w:t>X-</w:t>
            </w:r>
            <w:r w:rsidR="008F3157" w:rsidRPr="00941009">
              <w:rPr>
                <w:b/>
              </w:rPr>
              <w:t>201</w:t>
            </w:r>
          </w:p>
        </w:tc>
        <w:tc>
          <w:tcPr>
            <w:tcW w:w="2693" w:type="dxa"/>
          </w:tcPr>
          <w:p w14:paraId="366A6731" w14:textId="4EA9A1D6" w:rsidR="00D90CE2" w:rsidRPr="00941009" w:rsidRDefault="00D90CE2" w:rsidP="00941009">
            <w:pPr>
              <w:pStyle w:val="TableParagraph"/>
              <w:ind w:left="0"/>
              <w:rPr>
                <w:b/>
              </w:rPr>
            </w:pPr>
            <w:r w:rsidRPr="00941009">
              <w:rPr>
                <w:b/>
                <w:w w:val="95"/>
              </w:rPr>
              <w:t>X-</w:t>
            </w:r>
            <w:r w:rsidR="008F3157" w:rsidRPr="00941009">
              <w:rPr>
                <w:b/>
                <w:w w:val="95"/>
              </w:rPr>
              <w:t>202</w:t>
            </w:r>
          </w:p>
        </w:tc>
        <w:tc>
          <w:tcPr>
            <w:tcW w:w="2545" w:type="dxa"/>
          </w:tcPr>
          <w:p w14:paraId="2B058497" w14:textId="51AB9E9E" w:rsidR="00D90CE2" w:rsidRPr="00941009" w:rsidRDefault="00D90CE2" w:rsidP="00941009">
            <w:pPr>
              <w:pStyle w:val="TableParagraph"/>
              <w:ind w:left="0"/>
              <w:rPr>
                <w:b/>
              </w:rPr>
            </w:pPr>
            <w:r w:rsidRPr="00941009">
              <w:rPr>
                <w:b/>
              </w:rPr>
              <w:t>X-20</w:t>
            </w:r>
            <w:r w:rsidR="008F3157" w:rsidRPr="00941009">
              <w:rPr>
                <w:b/>
              </w:rPr>
              <w:t>4</w:t>
            </w:r>
          </w:p>
        </w:tc>
        <w:tc>
          <w:tcPr>
            <w:tcW w:w="2700" w:type="dxa"/>
            <w:gridSpan w:val="2"/>
          </w:tcPr>
          <w:p w14:paraId="0DBC5AC4" w14:textId="0FC3CDFB" w:rsidR="00D90CE2" w:rsidRPr="00941009" w:rsidRDefault="00D90CE2" w:rsidP="00941009">
            <w:pPr>
              <w:pStyle w:val="TableParagraph"/>
              <w:ind w:left="0"/>
              <w:rPr>
                <w:b/>
              </w:rPr>
            </w:pPr>
            <w:r w:rsidRPr="00941009">
              <w:rPr>
                <w:b/>
              </w:rPr>
              <w:t>X-20</w:t>
            </w:r>
            <w:r w:rsidR="00B85F1F" w:rsidRPr="00941009">
              <w:rPr>
                <w:b/>
              </w:rPr>
              <w:t>7</w:t>
            </w:r>
          </w:p>
        </w:tc>
      </w:tr>
      <w:tr w:rsidR="006A5FED" w:rsidRPr="00941009" w14:paraId="7D0E760C" w14:textId="77777777" w:rsidTr="006A5FED">
        <w:trPr>
          <w:trHeight w:val="3320"/>
        </w:trPr>
        <w:tc>
          <w:tcPr>
            <w:tcW w:w="3297" w:type="dxa"/>
            <w:gridSpan w:val="2"/>
          </w:tcPr>
          <w:p w14:paraId="3824D9B7" w14:textId="6A958748" w:rsidR="00D90CE2" w:rsidRPr="00941009" w:rsidRDefault="006A5FED" w:rsidP="00941009">
            <w:pPr>
              <w:pStyle w:val="TableParagraph"/>
              <w:ind w:left="0"/>
            </w:pPr>
            <w:r w:rsidRPr="00941009">
              <w:rPr>
                <w:w w:val="95"/>
              </w:rPr>
              <w:t>1.</w:t>
            </w:r>
            <w:r w:rsidR="00B85F1F" w:rsidRPr="00941009">
              <w:rPr>
                <w:w w:val="95"/>
              </w:rPr>
              <w:t>0</w:t>
            </w:r>
            <w:r w:rsidR="00D90CE2" w:rsidRPr="00941009">
              <w:rPr>
                <w:w w:val="95"/>
              </w:rPr>
              <w:t xml:space="preserve">0 – </w:t>
            </w:r>
            <w:r w:rsidR="00B85F1F" w:rsidRPr="00941009">
              <w:rPr>
                <w:w w:val="95"/>
              </w:rPr>
              <w:t>2</w:t>
            </w:r>
            <w:r w:rsidRPr="00941009">
              <w:rPr>
                <w:w w:val="95"/>
              </w:rPr>
              <w:t>.</w:t>
            </w:r>
            <w:r w:rsidR="00B85F1F" w:rsidRPr="00941009">
              <w:rPr>
                <w:w w:val="95"/>
              </w:rPr>
              <w:t>3</w:t>
            </w:r>
            <w:r w:rsidR="00D90CE2" w:rsidRPr="00941009">
              <w:rPr>
                <w:w w:val="95"/>
              </w:rPr>
              <w:t>0</w:t>
            </w:r>
            <w:r w:rsidR="00B66EBA">
              <w:rPr>
                <w:w w:val="95"/>
              </w:rPr>
              <w:t>pm</w:t>
            </w:r>
          </w:p>
          <w:p w14:paraId="78C11F23" w14:textId="77777777" w:rsidR="00D90CE2" w:rsidRPr="00941009" w:rsidRDefault="00D90CE2" w:rsidP="00941009">
            <w:pPr>
              <w:pStyle w:val="TableParagraph"/>
              <w:ind w:left="0"/>
            </w:pPr>
            <w:r w:rsidRPr="00941009">
              <w:rPr>
                <w:w w:val="80"/>
              </w:rPr>
              <w:t>CONCURRENT SESSION 2</w:t>
            </w:r>
          </w:p>
        </w:tc>
        <w:tc>
          <w:tcPr>
            <w:tcW w:w="2694" w:type="dxa"/>
          </w:tcPr>
          <w:p w14:paraId="2AD3A2C2" w14:textId="61BF2BB9" w:rsidR="00D90CE2" w:rsidRPr="00941009" w:rsidRDefault="008F3157" w:rsidP="002B57DC">
            <w:pPr>
              <w:pStyle w:val="TableParagraph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941009">
              <w:rPr>
                <w:b/>
                <w:bCs/>
                <w:sz w:val="16"/>
                <w:szCs w:val="16"/>
              </w:rPr>
              <w:t>Publishing Roundtable</w:t>
            </w:r>
          </w:p>
          <w:p w14:paraId="019D59C4" w14:textId="0C895301" w:rsidR="003A10D8" w:rsidRDefault="003A10D8" w:rsidP="00941009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3BE8CE73" w14:textId="77777777" w:rsidR="003E215D" w:rsidRPr="00941009" w:rsidRDefault="003E215D" w:rsidP="00941009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0B41F395" w14:textId="1321776C" w:rsidR="003A10D8" w:rsidRPr="00651041" w:rsidRDefault="003A10D8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651041">
              <w:rPr>
                <w:i/>
                <w:iCs/>
                <w:sz w:val="16"/>
                <w:szCs w:val="16"/>
              </w:rPr>
              <w:t>Publishing in the Study of Religion</w:t>
            </w:r>
          </w:p>
          <w:p w14:paraId="05EF2415" w14:textId="4247F5CC" w:rsidR="003A10D8" w:rsidRPr="00F0558C" w:rsidRDefault="003A10D8" w:rsidP="00F0558C">
            <w:pPr>
              <w:pStyle w:val="TableParagraph"/>
              <w:rPr>
                <w:sz w:val="16"/>
                <w:szCs w:val="16"/>
              </w:rPr>
            </w:pPr>
          </w:p>
          <w:p w14:paraId="5DAD677A" w14:textId="0D7BECEC" w:rsidR="003A10D8" w:rsidRPr="00F0558C" w:rsidRDefault="003A10D8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Cristina Rocha (Chair)</w:t>
            </w:r>
          </w:p>
          <w:p w14:paraId="663CD141" w14:textId="6D88C70A" w:rsidR="003A10D8" w:rsidRPr="00F0558C" w:rsidRDefault="003A10D8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Western Sydney University</w:t>
            </w:r>
            <w:r w:rsidR="002B57DC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2B57DC" w:rsidRPr="00F0558C">
              <w:rPr>
                <w:sz w:val="16"/>
                <w:szCs w:val="16"/>
              </w:rPr>
              <w:t>Aus</w:t>
            </w:r>
            <w:proofErr w:type="spellEnd"/>
          </w:p>
          <w:p w14:paraId="0A455C49" w14:textId="21F20548" w:rsidR="003A10D8" w:rsidRPr="00F0558C" w:rsidRDefault="003A10D8" w:rsidP="00F0558C">
            <w:pPr>
              <w:pStyle w:val="TableParagraph"/>
              <w:rPr>
                <w:sz w:val="16"/>
                <w:szCs w:val="16"/>
              </w:rPr>
            </w:pPr>
          </w:p>
          <w:p w14:paraId="5CC16DCD" w14:textId="7E54C883" w:rsidR="003A10D8" w:rsidRPr="00F0558C" w:rsidRDefault="003A10D8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Steven Sutcliffe</w:t>
            </w:r>
          </w:p>
          <w:p w14:paraId="159D3437" w14:textId="3348B2EF" w:rsidR="003A10D8" w:rsidRPr="00F0558C" w:rsidRDefault="003A10D8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Edinburgh</w:t>
            </w:r>
            <w:r w:rsidR="002B57DC" w:rsidRPr="00F0558C">
              <w:rPr>
                <w:sz w:val="16"/>
                <w:szCs w:val="16"/>
              </w:rPr>
              <w:t>, UK</w:t>
            </w:r>
          </w:p>
          <w:p w14:paraId="3E5BAEAA" w14:textId="5E487E95" w:rsidR="003A10D8" w:rsidRPr="00F0558C" w:rsidRDefault="003A10D8" w:rsidP="00F0558C">
            <w:pPr>
              <w:pStyle w:val="TableParagraph"/>
              <w:rPr>
                <w:sz w:val="16"/>
                <w:szCs w:val="16"/>
              </w:rPr>
            </w:pPr>
          </w:p>
          <w:p w14:paraId="1E2CF744" w14:textId="0875879C" w:rsidR="003A10D8" w:rsidRPr="00F0558C" w:rsidRDefault="003A10D8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Carole Cusack</w:t>
            </w:r>
          </w:p>
          <w:p w14:paraId="1FE0272B" w14:textId="07054EAC" w:rsidR="003A10D8" w:rsidRPr="00F0558C" w:rsidRDefault="003A10D8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Sydney</w:t>
            </w:r>
            <w:r w:rsidR="002B57DC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2B57DC" w:rsidRPr="00F0558C">
              <w:rPr>
                <w:sz w:val="16"/>
                <w:szCs w:val="16"/>
              </w:rPr>
              <w:t>Aus</w:t>
            </w:r>
            <w:proofErr w:type="spellEnd"/>
          </w:p>
          <w:p w14:paraId="252AEE42" w14:textId="7B030D60" w:rsidR="003A10D8" w:rsidRPr="00F0558C" w:rsidRDefault="003A10D8" w:rsidP="00F0558C">
            <w:pPr>
              <w:pStyle w:val="TableParagraph"/>
              <w:rPr>
                <w:sz w:val="16"/>
                <w:szCs w:val="16"/>
              </w:rPr>
            </w:pPr>
          </w:p>
          <w:p w14:paraId="3F250CF1" w14:textId="122350D7" w:rsidR="003A10D8" w:rsidRPr="00F0558C" w:rsidRDefault="003A10D8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Alex Norman</w:t>
            </w:r>
          </w:p>
          <w:p w14:paraId="6FE0F463" w14:textId="71A7D9C6" w:rsidR="003A10D8" w:rsidRPr="00F0558C" w:rsidRDefault="003A10D8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Western Sydney University</w:t>
            </w:r>
            <w:r w:rsidR="002B57DC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2B57DC" w:rsidRPr="00F0558C">
              <w:rPr>
                <w:sz w:val="16"/>
                <w:szCs w:val="16"/>
              </w:rPr>
              <w:t>Aus</w:t>
            </w:r>
            <w:proofErr w:type="spellEnd"/>
          </w:p>
          <w:p w14:paraId="1417AE6B" w14:textId="77777777" w:rsidR="00D90CE2" w:rsidRPr="00941009" w:rsidRDefault="00D90CE2" w:rsidP="00941009">
            <w:pPr>
              <w:pStyle w:val="TableParagraph"/>
              <w:ind w:left="0"/>
              <w:rPr>
                <w:sz w:val="17"/>
              </w:rPr>
            </w:pPr>
          </w:p>
          <w:p w14:paraId="549C567E" w14:textId="661CFCA3" w:rsidR="00D90CE2" w:rsidRPr="00941009" w:rsidRDefault="00D90CE2" w:rsidP="00941009">
            <w:pPr>
              <w:pStyle w:val="TableParagraph"/>
              <w:ind w:left="0"/>
              <w:rPr>
                <w:i/>
                <w:sz w:val="16"/>
              </w:rPr>
            </w:pPr>
          </w:p>
        </w:tc>
        <w:tc>
          <w:tcPr>
            <w:tcW w:w="2693" w:type="dxa"/>
          </w:tcPr>
          <w:p w14:paraId="1D0244DA" w14:textId="59CFACAA" w:rsidR="008F3157" w:rsidRPr="00941009" w:rsidRDefault="008F3157" w:rsidP="002B57DC">
            <w:pPr>
              <w:pStyle w:val="TableParagraph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941009">
              <w:rPr>
                <w:b/>
                <w:bCs/>
                <w:sz w:val="16"/>
                <w:szCs w:val="16"/>
              </w:rPr>
              <w:t>Rene Girard: Religion &amp; Violence</w:t>
            </w:r>
          </w:p>
          <w:p w14:paraId="65F2DDC2" w14:textId="7B5B5BAA" w:rsidR="008F3157" w:rsidRDefault="008F3157" w:rsidP="00941009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6D44D6DC" w14:textId="77777777" w:rsidR="003E215D" w:rsidRPr="00941009" w:rsidRDefault="003E215D" w:rsidP="00941009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1F525D7D" w14:textId="489A86A9" w:rsidR="00B85F1F" w:rsidRPr="00F0558C" w:rsidRDefault="008F3157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Chair</w:t>
            </w:r>
            <w:r w:rsidR="006A5FED" w:rsidRPr="00F0558C">
              <w:rPr>
                <w:sz w:val="16"/>
                <w:szCs w:val="16"/>
              </w:rPr>
              <w:t>:</w:t>
            </w:r>
          </w:p>
          <w:p w14:paraId="7AD87121" w14:textId="6D8B97FB" w:rsidR="008F3157" w:rsidRPr="00F0558C" w:rsidRDefault="008F3157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Di </w:t>
            </w:r>
            <w:proofErr w:type="spellStart"/>
            <w:r w:rsidRPr="00F0558C">
              <w:rPr>
                <w:sz w:val="16"/>
                <w:szCs w:val="16"/>
              </w:rPr>
              <w:t>Rayson</w:t>
            </w:r>
            <w:proofErr w:type="spellEnd"/>
          </w:p>
          <w:p w14:paraId="70229FDA" w14:textId="77777777" w:rsidR="008F3157" w:rsidRPr="00F0558C" w:rsidRDefault="008F3157" w:rsidP="00F0558C">
            <w:pPr>
              <w:pStyle w:val="TableParagraph"/>
              <w:rPr>
                <w:sz w:val="16"/>
                <w:szCs w:val="16"/>
              </w:rPr>
            </w:pPr>
          </w:p>
          <w:p w14:paraId="7F802179" w14:textId="794499D1" w:rsidR="003A10D8" w:rsidRPr="00F0558C" w:rsidRDefault="006A5FED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Chris Fleming</w:t>
            </w:r>
          </w:p>
          <w:p w14:paraId="0DF4EBDD" w14:textId="4F5A7119" w:rsidR="003A10D8" w:rsidRPr="00F0558C" w:rsidRDefault="003A10D8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Western Sydney University</w:t>
            </w:r>
            <w:r w:rsidR="002B57DC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2B57DC" w:rsidRPr="00F0558C">
              <w:rPr>
                <w:sz w:val="16"/>
                <w:szCs w:val="16"/>
              </w:rPr>
              <w:t>Aus</w:t>
            </w:r>
            <w:proofErr w:type="spellEnd"/>
          </w:p>
          <w:p w14:paraId="33A72EF3" w14:textId="436972A1" w:rsidR="003A10D8" w:rsidRPr="00651041" w:rsidRDefault="003A10D8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651041">
              <w:rPr>
                <w:i/>
                <w:iCs/>
                <w:sz w:val="16"/>
                <w:szCs w:val="16"/>
              </w:rPr>
              <w:t>René Girard on Violence and Religion</w:t>
            </w:r>
          </w:p>
          <w:p w14:paraId="3F5F68AC" w14:textId="77777777" w:rsidR="003A10D8" w:rsidRPr="00F0558C" w:rsidRDefault="003A10D8" w:rsidP="00F0558C">
            <w:pPr>
              <w:pStyle w:val="TableParagraph"/>
              <w:rPr>
                <w:sz w:val="16"/>
                <w:szCs w:val="16"/>
              </w:rPr>
            </w:pPr>
          </w:p>
          <w:p w14:paraId="4E1E26E5" w14:textId="77777777" w:rsidR="003A10D8" w:rsidRPr="00F0558C" w:rsidRDefault="003A10D8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Joel Hodge</w:t>
            </w:r>
          </w:p>
          <w:p w14:paraId="65000DCC" w14:textId="5BB1A2C6" w:rsidR="003A10D8" w:rsidRPr="00F0558C" w:rsidRDefault="003A10D8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Australian Catholic University</w:t>
            </w:r>
            <w:r w:rsidR="002B57DC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2B57DC" w:rsidRPr="00F0558C">
              <w:rPr>
                <w:sz w:val="16"/>
                <w:szCs w:val="16"/>
              </w:rPr>
              <w:t>Aus</w:t>
            </w:r>
            <w:proofErr w:type="spellEnd"/>
          </w:p>
          <w:p w14:paraId="369D3799" w14:textId="1406FDA1" w:rsidR="003A10D8" w:rsidRPr="00651041" w:rsidRDefault="003A10D8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651041">
              <w:rPr>
                <w:i/>
                <w:iCs/>
                <w:sz w:val="16"/>
                <w:szCs w:val="16"/>
              </w:rPr>
              <w:t>Violence in the Name of God: The Militant Jihadist Response to Modernity</w:t>
            </w:r>
          </w:p>
          <w:p w14:paraId="6B3CB34C" w14:textId="12B75217" w:rsidR="003A10D8" w:rsidRPr="00F0558C" w:rsidRDefault="003A10D8" w:rsidP="00F0558C">
            <w:pPr>
              <w:pStyle w:val="TableParagraph"/>
              <w:rPr>
                <w:sz w:val="16"/>
                <w:szCs w:val="16"/>
              </w:rPr>
            </w:pPr>
          </w:p>
          <w:p w14:paraId="285B007C" w14:textId="77777777" w:rsidR="003A10D8" w:rsidRPr="00F0558C" w:rsidRDefault="003A10D8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Susan Connelly RSJ </w:t>
            </w:r>
          </w:p>
          <w:p w14:paraId="57B14547" w14:textId="48BE65D6" w:rsidR="003A10D8" w:rsidRPr="00F0558C" w:rsidRDefault="003A10D8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Australian Catholic University</w:t>
            </w:r>
            <w:r w:rsidR="002B57DC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2B57DC" w:rsidRPr="00F0558C">
              <w:rPr>
                <w:sz w:val="16"/>
                <w:szCs w:val="16"/>
              </w:rPr>
              <w:t>Aus</w:t>
            </w:r>
            <w:proofErr w:type="spellEnd"/>
          </w:p>
          <w:p w14:paraId="3D1BEE3B" w14:textId="59995233" w:rsidR="003A10D8" w:rsidRPr="00651041" w:rsidRDefault="003A10D8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651041">
              <w:rPr>
                <w:i/>
                <w:iCs/>
                <w:sz w:val="16"/>
                <w:szCs w:val="16"/>
              </w:rPr>
              <w:t>Scapegoating on the Australia</w:t>
            </w:r>
            <w:r w:rsidR="0070136E" w:rsidRPr="00651041">
              <w:rPr>
                <w:i/>
                <w:iCs/>
                <w:sz w:val="16"/>
                <w:szCs w:val="16"/>
              </w:rPr>
              <w:t>n Doorstep: East Timor and the C</w:t>
            </w:r>
            <w:r w:rsidRPr="00651041">
              <w:rPr>
                <w:i/>
                <w:iCs/>
                <w:sz w:val="16"/>
                <w:szCs w:val="16"/>
              </w:rPr>
              <w:t xml:space="preserve">ase of Monsignor da Costa Lopes </w:t>
            </w:r>
          </w:p>
          <w:p w14:paraId="1EA2E548" w14:textId="6A42CD0D" w:rsidR="003A10D8" w:rsidRPr="00F0558C" w:rsidRDefault="003A10D8" w:rsidP="00F0558C">
            <w:pPr>
              <w:pStyle w:val="TableParagraph"/>
              <w:rPr>
                <w:sz w:val="16"/>
                <w:szCs w:val="16"/>
              </w:rPr>
            </w:pPr>
          </w:p>
          <w:p w14:paraId="1FC15A05" w14:textId="44766716" w:rsidR="003A10D8" w:rsidRPr="00F0558C" w:rsidRDefault="003A10D8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Suvarna </w:t>
            </w:r>
            <w:proofErr w:type="spellStart"/>
            <w:r w:rsidRPr="00F0558C">
              <w:rPr>
                <w:sz w:val="16"/>
                <w:szCs w:val="16"/>
              </w:rPr>
              <w:t>Variyar</w:t>
            </w:r>
            <w:proofErr w:type="spellEnd"/>
          </w:p>
          <w:p w14:paraId="0D5D9EC5" w14:textId="4B55AFC3" w:rsidR="003A10D8" w:rsidRPr="00F0558C" w:rsidRDefault="003A10D8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Sydney</w:t>
            </w:r>
            <w:r w:rsidR="002B57DC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2B57DC" w:rsidRPr="00F0558C">
              <w:rPr>
                <w:sz w:val="16"/>
                <w:szCs w:val="16"/>
              </w:rPr>
              <w:t>Aus</w:t>
            </w:r>
            <w:proofErr w:type="spellEnd"/>
          </w:p>
          <w:p w14:paraId="55E4553F" w14:textId="48BA4E8F" w:rsidR="003A10D8" w:rsidRPr="00651041" w:rsidRDefault="003A10D8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651041">
              <w:rPr>
                <w:i/>
                <w:iCs/>
                <w:sz w:val="16"/>
                <w:szCs w:val="16"/>
              </w:rPr>
              <w:t xml:space="preserve">Redefining Violence in Scapegoating: Sacral Cleansing and Social Exclusion in the Ramayana </w:t>
            </w:r>
          </w:p>
          <w:p w14:paraId="17853B9F" w14:textId="0114F992" w:rsidR="00D90CE2" w:rsidRPr="00941009" w:rsidRDefault="00D90CE2" w:rsidP="00941009">
            <w:pPr>
              <w:pStyle w:val="TableParagraph"/>
              <w:ind w:left="0"/>
              <w:rPr>
                <w:i/>
                <w:sz w:val="16"/>
              </w:rPr>
            </w:pPr>
          </w:p>
        </w:tc>
        <w:tc>
          <w:tcPr>
            <w:tcW w:w="2545" w:type="dxa"/>
          </w:tcPr>
          <w:p w14:paraId="6973A804" w14:textId="77777777" w:rsidR="00765ADF" w:rsidRPr="00B66EBA" w:rsidRDefault="00765ADF" w:rsidP="00765ADF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  <w:r w:rsidRPr="00B66EBA">
              <w:rPr>
                <w:b/>
                <w:w w:val="90"/>
                <w:sz w:val="16"/>
                <w:szCs w:val="16"/>
              </w:rPr>
              <w:t>Intimate Partner Violence &amp; Faith Communities</w:t>
            </w:r>
          </w:p>
          <w:p w14:paraId="15018B1B" w14:textId="77777777" w:rsidR="00765ADF" w:rsidRPr="00B66EBA" w:rsidRDefault="00765ADF" w:rsidP="00765ADF">
            <w:pPr>
              <w:pStyle w:val="TableParagraph"/>
              <w:ind w:left="0"/>
              <w:rPr>
                <w:bCs/>
                <w:sz w:val="16"/>
                <w:szCs w:val="16"/>
              </w:rPr>
            </w:pPr>
          </w:p>
          <w:p w14:paraId="774242A1" w14:textId="77777777" w:rsidR="00765ADF" w:rsidRPr="00F0558C" w:rsidRDefault="00765AD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Chair:</w:t>
            </w:r>
          </w:p>
          <w:p w14:paraId="440300B1" w14:textId="434E2C7A" w:rsidR="00765ADF" w:rsidRPr="00F0558C" w:rsidRDefault="00131284" w:rsidP="00F0558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Kath McPhillips</w:t>
            </w:r>
          </w:p>
          <w:p w14:paraId="423E56D9" w14:textId="77777777" w:rsidR="00765ADF" w:rsidRPr="00F0558C" w:rsidRDefault="00765ADF" w:rsidP="00F0558C">
            <w:pPr>
              <w:pStyle w:val="TableParagraph"/>
              <w:rPr>
                <w:sz w:val="16"/>
                <w:szCs w:val="16"/>
              </w:rPr>
            </w:pPr>
          </w:p>
          <w:p w14:paraId="6C96A6C9" w14:textId="77777777" w:rsidR="00765ADF" w:rsidRPr="00F0558C" w:rsidRDefault="00765AD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Miriam Pepper and Ruth Powell NCLS Research/CSU, </w:t>
            </w:r>
            <w:proofErr w:type="spellStart"/>
            <w:r w:rsidRPr="00F0558C">
              <w:rPr>
                <w:sz w:val="16"/>
                <w:szCs w:val="16"/>
              </w:rPr>
              <w:t>Aus</w:t>
            </w:r>
            <w:proofErr w:type="spellEnd"/>
          </w:p>
          <w:p w14:paraId="6A8952B2" w14:textId="77777777" w:rsidR="00765ADF" w:rsidRPr="00651041" w:rsidRDefault="00765ADF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651041">
              <w:rPr>
                <w:i/>
                <w:iCs/>
                <w:sz w:val="16"/>
                <w:szCs w:val="16"/>
              </w:rPr>
              <w:t>The Response of Churches to Those with Experiences of Domestic and Family Violence: Church Attender and Clergy Attitudes and Actions</w:t>
            </w:r>
          </w:p>
          <w:p w14:paraId="3136633D" w14:textId="77777777" w:rsidR="00765ADF" w:rsidRPr="00F0558C" w:rsidRDefault="00765ADF" w:rsidP="00F0558C">
            <w:pPr>
              <w:pStyle w:val="TableParagraph"/>
              <w:rPr>
                <w:sz w:val="16"/>
                <w:szCs w:val="16"/>
              </w:rPr>
            </w:pPr>
          </w:p>
          <w:p w14:paraId="0E89D635" w14:textId="77777777" w:rsidR="00765ADF" w:rsidRPr="00F0558C" w:rsidRDefault="00765AD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Ruth Powell and Miriam Pepper</w:t>
            </w:r>
          </w:p>
          <w:p w14:paraId="58EB67D3" w14:textId="77777777" w:rsidR="00765ADF" w:rsidRPr="00F0558C" w:rsidRDefault="00765AD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NCLS Research/CSU, </w:t>
            </w:r>
            <w:proofErr w:type="spellStart"/>
            <w:r w:rsidRPr="00F0558C">
              <w:rPr>
                <w:sz w:val="16"/>
                <w:szCs w:val="16"/>
              </w:rPr>
              <w:t>Aus</w:t>
            </w:r>
            <w:proofErr w:type="spellEnd"/>
          </w:p>
          <w:p w14:paraId="59FAE8CF" w14:textId="77777777" w:rsidR="00765ADF" w:rsidRPr="00651041" w:rsidRDefault="00765ADF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651041">
              <w:rPr>
                <w:i/>
                <w:iCs/>
                <w:sz w:val="16"/>
                <w:szCs w:val="16"/>
              </w:rPr>
              <w:t>The National Anglican Family Violence Project: A Work in Progress</w:t>
            </w:r>
          </w:p>
          <w:p w14:paraId="09C24144" w14:textId="77777777" w:rsidR="00765ADF" w:rsidRPr="00F0558C" w:rsidRDefault="00765ADF" w:rsidP="00F0558C">
            <w:pPr>
              <w:pStyle w:val="TableParagraph"/>
              <w:rPr>
                <w:sz w:val="16"/>
                <w:szCs w:val="16"/>
              </w:rPr>
            </w:pPr>
          </w:p>
          <w:p w14:paraId="7C4E8F0A" w14:textId="77777777" w:rsidR="00765ADF" w:rsidRPr="00F0558C" w:rsidRDefault="00765ADF" w:rsidP="00F0558C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F0558C">
              <w:rPr>
                <w:sz w:val="16"/>
                <w:szCs w:val="16"/>
              </w:rPr>
              <w:t>Nafi</w:t>
            </w:r>
            <w:proofErr w:type="spellEnd"/>
            <w:r w:rsidRPr="00F0558C">
              <w:rPr>
                <w:sz w:val="16"/>
                <w:szCs w:val="16"/>
              </w:rPr>
              <w:t xml:space="preserve"> </w:t>
            </w:r>
            <w:proofErr w:type="spellStart"/>
            <w:r w:rsidRPr="00F0558C">
              <w:rPr>
                <w:sz w:val="16"/>
                <w:szCs w:val="16"/>
              </w:rPr>
              <w:t>Ghafournia</w:t>
            </w:r>
            <w:proofErr w:type="spellEnd"/>
          </w:p>
          <w:p w14:paraId="6CD25B75" w14:textId="77777777" w:rsidR="00765ADF" w:rsidRPr="00F0558C" w:rsidRDefault="00765AD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University of Newcastle, </w:t>
            </w:r>
            <w:proofErr w:type="spellStart"/>
            <w:r w:rsidRPr="00F0558C">
              <w:rPr>
                <w:sz w:val="16"/>
                <w:szCs w:val="16"/>
              </w:rPr>
              <w:t>Aus</w:t>
            </w:r>
            <w:proofErr w:type="spellEnd"/>
          </w:p>
          <w:p w14:paraId="5D0B75D6" w14:textId="77777777" w:rsidR="00765ADF" w:rsidRPr="00651041" w:rsidRDefault="00765ADF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651041">
              <w:rPr>
                <w:i/>
                <w:iCs/>
                <w:sz w:val="16"/>
                <w:szCs w:val="16"/>
              </w:rPr>
              <w:t>Muslim Women and Domestic Violence: Developing a Framework for Social Work Practice</w:t>
            </w:r>
          </w:p>
          <w:p w14:paraId="1BB486F5" w14:textId="77777777" w:rsidR="00765ADF" w:rsidRPr="00F0558C" w:rsidRDefault="00765ADF" w:rsidP="00F0558C">
            <w:pPr>
              <w:pStyle w:val="TableParagraph"/>
              <w:rPr>
                <w:sz w:val="16"/>
                <w:szCs w:val="16"/>
              </w:rPr>
            </w:pPr>
          </w:p>
          <w:p w14:paraId="77AA3446" w14:textId="77777777" w:rsidR="00765ADF" w:rsidRPr="00F0558C" w:rsidRDefault="00765AD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Erin Sessions</w:t>
            </w:r>
          </w:p>
          <w:p w14:paraId="57A46860" w14:textId="77777777" w:rsidR="00765ADF" w:rsidRPr="00F0558C" w:rsidRDefault="00765AD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Australian College of Theology, </w:t>
            </w:r>
            <w:proofErr w:type="spellStart"/>
            <w:r w:rsidRPr="00F0558C">
              <w:rPr>
                <w:sz w:val="16"/>
                <w:szCs w:val="16"/>
              </w:rPr>
              <w:t>Aus</w:t>
            </w:r>
            <w:proofErr w:type="spellEnd"/>
          </w:p>
          <w:p w14:paraId="594509F5" w14:textId="77777777" w:rsidR="00765ADF" w:rsidRPr="00651041" w:rsidRDefault="00765ADF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651041">
              <w:rPr>
                <w:i/>
                <w:iCs/>
                <w:sz w:val="16"/>
                <w:szCs w:val="16"/>
              </w:rPr>
              <w:t>Watching the Watchmen: How does Song of Songs speak to Australia’s Problem with Gender-based Violence?</w:t>
            </w:r>
          </w:p>
          <w:p w14:paraId="3A3C7E38" w14:textId="13137FD5" w:rsidR="00192892" w:rsidRPr="00941009" w:rsidRDefault="00192892" w:rsidP="00765ADF">
            <w:pPr>
              <w:pStyle w:val="TableParagraph"/>
              <w:ind w:left="0"/>
              <w:rPr>
                <w:i/>
                <w:sz w:val="16"/>
              </w:rPr>
            </w:pPr>
          </w:p>
        </w:tc>
        <w:tc>
          <w:tcPr>
            <w:tcW w:w="2700" w:type="dxa"/>
            <w:gridSpan w:val="2"/>
          </w:tcPr>
          <w:p w14:paraId="4B7B7AA2" w14:textId="61407D44" w:rsidR="00B85F1F" w:rsidRPr="00941009" w:rsidRDefault="006A5FED" w:rsidP="002B57DC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 w:rsidRPr="00941009">
              <w:rPr>
                <w:b/>
                <w:bCs/>
                <w:sz w:val="16"/>
              </w:rPr>
              <w:t>Culture, Religion &amp;</w:t>
            </w:r>
            <w:r w:rsidR="00B85F1F" w:rsidRPr="00941009">
              <w:rPr>
                <w:b/>
                <w:bCs/>
                <w:sz w:val="16"/>
              </w:rPr>
              <w:t xml:space="preserve"> Violence</w:t>
            </w:r>
          </w:p>
          <w:p w14:paraId="2AC0EB20" w14:textId="77777777" w:rsidR="006A5FED" w:rsidRDefault="006A5FED" w:rsidP="00941009">
            <w:pPr>
              <w:pStyle w:val="TableParagraph"/>
              <w:ind w:left="0"/>
              <w:rPr>
                <w:sz w:val="16"/>
              </w:rPr>
            </w:pPr>
          </w:p>
          <w:p w14:paraId="04F3A1E6" w14:textId="77777777" w:rsidR="003E215D" w:rsidRPr="00941009" w:rsidRDefault="003E215D" w:rsidP="00941009">
            <w:pPr>
              <w:pStyle w:val="TableParagraph"/>
              <w:ind w:left="0"/>
              <w:rPr>
                <w:sz w:val="16"/>
              </w:rPr>
            </w:pPr>
          </w:p>
          <w:p w14:paraId="5EFAC353" w14:textId="02128D79" w:rsidR="00B85F1F" w:rsidRPr="00F0558C" w:rsidRDefault="00B85F1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Chair</w:t>
            </w:r>
            <w:r w:rsidR="006A5FED" w:rsidRPr="00F0558C">
              <w:rPr>
                <w:sz w:val="16"/>
                <w:szCs w:val="16"/>
              </w:rPr>
              <w:t>:</w:t>
            </w:r>
          </w:p>
          <w:p w14:paraId="35410CF4" w14:textId="5A29143B" w:rsidR="00B85F1F" w:rsidRPr="00F0558C" w:rsidRDefault="00131284" w:rsidP="00F0558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Gary Bouma</w:t>
            </w:r>
          </w:p>
          <w:p w14:paraId="5B556073" w14:textId="77777777" w:rsidR="00192892" w:rsidRPr="00F0558C" w:rsidRDefault="00192892" w:rsidP="00F0558C">
            <w:pPr>
              <w:pStyle w:val="TableParagraph"/>
              <w:rPr>
                <w:sz w:val="16"/>
                <w:szCs w:val="16"/>
              </w:rPr>
            </w:pPr>
          </w:p>
          <w:p w14:paraId="179C53E3" w14:textId="77777777" w:rsidR="00192892" w:rsidRPr="00F0558C" w:rsidRDefault="00192892" w:rsidP="00F0558C">
            <w:pPr>
              <w:pStyle w:val="TableParagraph"/>
              <w:rPr>
                <w:sz w:val="16"/>
                <w:szCs w:val="16"/>
                <w:lang w:val="en-AU"/>
              </w:rPr>
            </w:pPr>
            <w:r w:rsidRPr="00F0558C">
              <w:rPr>
                <w:sz w:val="16"/>
                <w:szCs w:val="16"/>
                <w:lang w:val="en-AU"/>
              </w:rPr>
              <w:t xml:space="preserve">David </w:t>
            </w:r>
            <w:proofErr w:type="spellStart"/>
            <w:r w:rsidRPr="00F0558C">
              <w:rPr>
                <w:sz w:val="16"/>
                <w:szCs w:val="16"/>
                <w:lang w:val="en-AU"/>
              </w:rPr>
              <w:t>Troolin</w:t>
            </w:r>
            <w:proofErr w:type="spellEnd"/>
          </w:p>
          <w:p w14:paraId="4869A2EE" w14:textId="3CD8B910" w:rsidR="00192892" w:rsidRPr="00F0558C" w:rsidRDefault="00192892" w:rsidP="00F0558C">
            <w:pPr>
              <w:pStyle w:val="TableParagraph"/>
              <w:rPr>
                <w:sz w:val="16"/>
                <w:szCs w:val="16"/>
                <w:lang w:val="en-AU"/>
              </w:rPr>
            </w:pPr>
            <w:r w:rsidRPr="00F0558C">
              <w:rPr>
                <w:sz w:val="16"/>
                <w:szCs w:val="16"/>
                <w:lang w:val="en-AU"/>
              </w:rPr>
              <w:t>University of Adelaide</w:t>
            </w:r>
            <w:r w:rsidR="002B57DC" w:rsidRPr="00F0558C">
              <w:rPr>
                <w:sz w:val="16"/>
                <w:szCs w:val="16"/>
                <w:lang w:val="en-AU"/>
              </w:rPr>
              <w:t xml:space="preserve">, </w:t>
            </w:r>
            <w:proofErr w:type="spellStart"/>
            <w:r w:rsidR="002B57DC" w:rsidRPr="00F0558C">
              <w:rPr>
                <w:sz w:val="16"/>
                <w:szCs w:val="16"/>
                <w:lang w:val="en-AU"/>
              </w:rPr>
              <w:t>Aus</w:t>
            </w:r>
            <w:proofErr w:type="spellEnd"/>
          </w:p>
          <w:p w14:paraId="0C78FE88" w14:textId="48D88D42" w:rsidR="00192892" w:rsidRPr="00F0558C" w:rsidRDefault="0070136E" w:rsidP="00F0558C">
            <w:pPr>
              <w:pStyle w:val="TableParagraph"/>
              <w:rPr>
                <w:i/>
                <w:iCs/>
                <w:sz w:val="16"/>
                <w:szCs w:val="16"/>
                <w:lang w:val="en-AU"/>
              </w:rPr>
            </w:pPr>
            <w:r w:rsidRPr="00F0558C">
              <w:rPr>
                <w:i/>
                <w:iCs/>
                <w:sz w:val="16"/>
                <w:szCs w:val="16"/>
                <w:lang w:val="en-AU"/>
              </w:rPr>
              <w:t>Two Sides of the Same Coin: Pursuing Reconciliation by Initiating V</w:t>
            </w:r>
            <w:r w:rsidR="00192892" w:rsidRPr="00F0558C">
              <w:rPr>
                <w:i/>
                <w:iCs/>
                <w:sz w:val="16"/>
                <w:szCs w:val="16"/>
                <w:lang w:val="en-AU"/>
              </w:rPr>
              <w:t>iolence in Papua New Guinea</w:t>
            </w:r>
          </w:p>
          <w:p w14:paraId="62B3ED90" w14:textId="5E87C109" w:rsidR="00192892" w:rsidRPr="00F0558C" w:rsidRDefault="00192892" w:rsidP="00F0558C">
            <w:pPr>
              <w:pStyle w:val="TableParagraph"/>
              <w:rPr>
                <w:rFonts w:eastAsia="Times New Roman"/>
                <w:i/>
                <w:iCs/>
                <w:color w:val="000000"/>
                <w:sz w:val="16"/>
                <w:szCs w:val="16"/>
                <w:lang w:val="en-AU"/>
              </w:rPr>
            </w:pPr>
          </w:p>
          <w:p w14:paraId="4CBC01AE" w14:textId="56FD5458" w:rsidR="00192892" w:rsidRPr="00F0558C" w:rsidRDefault="00192892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Emma </w:t>
            </w:r>
            <w:proofErr w:type="spellStart"/>
            <w:r w:rsidRPr="00F0558C">
              <w:rPr>
                <w:sz w:val="16"/>
                <w:szCs w:val="16"/>
              </w:rPr>
              <w:t>Quilty</w:t>
            </w:r>
            <w:proofErr w:type="spellEnd"/>
          </w:p>
          <w:p w14:paraId="4F999B4B" w14:textId="6C6A6474" w:rsidR="00192892" w:rsidRPr="00F0558C" w:rsidRDefault="00192892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Newcastle</w:t>
            </w:r>
            <w:r w:rsidR="002B57DC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2B57DC" w:rsidRPr="00F0558C">
              <w:rPr>
                <w:sz w:val="16"/>
                <w:szCs w:val="16"/>
              </w:rPr>
              <w:t>Aus</w:t>
            </w:r>
            <w:proofErr w:type="spellEnd"/>
          </w:p>
          <w:p w14:paraId="01FC1B80" w14:textId="7C82EC78" w:rsidR="00192892" w:rsidRPr="00F0558C" w:rsidRDefault="00192892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The Embodied Researcher: Viole</w:t>
            </w:r>
            <w:r w:rsidR="006A5FED" w:rsidRPr="00F0558C">
              <w:rPr>
                <w:i/>
                <w:iCs/>
                <w:sz w:val="16"/>
                <w:szCs w:val="16"/>
              </w:rPr>
              <w:t>nce and Tenderness in the Field</w:t>
            </w:r>
          </w:p>
          <w:p w14:paraId="028F1535" w14:textId="77777777" w:rsidR="00192892" w:rsidRPr="00F0558C" w:rsidRDefault="00192892" w:rsidP="00F0558C">
            <w:pPr>
              <w:pStyle w:val="TableParagraph"/>
              <w:rPr>
                <w:sz w:val="16"/>
                <w:szCs w:val="16"/>
              </w:rPr>
            </w:pPr>
          </w:p>
          <w:p w14:paraId="276FA493" w14:textId="7DB7C675" w:rsidR="00192892" w:rsidRPr="00F0558C" w:rsidRDefault="008C47E2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Anna </w:t>
            </w:r>
            <w:proofErr w:type="spellStart"/>
            <w:r w:rsidRPr="00F0558C">
              <w:rPr>
                <w:sz w:val="16"/>
                <w:szCs w:val="16"/>
              </w:rPr>
              <w:t>Lutkaj</w:t>
            </w:r>
            <w:r w:rsidR="00192892" w:rsidRPr="00F0558C">
              <w:rPr>
                <w:sz w:val="16"/>
                <w:szCs w:val="16"/>
              </w:rPr>
              <w:t>tis</w:t>
            </w:r>
            <w:proofErr w:type="spellEnd"/>
          </w:p>
          <w:p w14:paraId="5B4A60B4" w14:textId="0C7F0230" w:rsidR="00192892" w:rsidRPr="00F0558C" w:rsidRDefault="00192892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Sydney</w:t>
            </w:r>
            <w:r w:rsidR="002B57DC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2B57DC" w:rsidRPr="00F0558C">
              <w:rPr>
                <w:sz w:val="16"/>
                <w:szCs w:val="16"/>
              </w:rPr>
              <w:t>Aus</w:t>
            </w:r>
            <w:proofErr w:type="spellEnd"/>
          </w:p>
          <w:p w14:paraId="01097000" w14:textId="77777777" w:rsidR="00192892" w:rsidRPr="00F0558C" w:rsidRDefault="00192892" w:rsidP="00F0558C">
            <w:pPr>
              <w:pStyle w:val="TableParagraph"/>
              <w:rPr>
                <w:i/>
                <w:iCs/>
                <w:color w:val="201F1E"/>
                <w:sz w:val="16"/>
                <w:szCs w:val="16"/>
              </w:rPr>
            </w:pPr>
            <w:r w:rsidRPr="00F0558C">
              <w:rPr>
                <w:i/>
                <w:iCs/>
                <w:color w:val="201F1E"/>
                <w:sz w:val="16"/>
                <w:szCs w:val="16"/>
              </w:rPr>
              <w:t xml:space="preserve">Lost Saints: </w:t>
            </w:r>
            <w:proofErr w:type="spellStart"/>
            <w:r w:rsidRPr="00F0558C">
              <w:rPr>
                <w:i/>
                <w:iCs/>
                <w:color w:val="201F1E"/>
                <w:sz w:val="16"/>
                <w:szCs w:val="16"/>
              </w:rPr>
              <w:t>Desacralisation</w:t>
            </w:r>
            <w:proofErr w:type="spellEnd"/>
            <w:r w:rsidRPr="00F0558C">
              <w:rPr>
                <w:i/>
                <w:iCs/>
                <w:color w:val="201F1E"/>
                <w:sz w:val="16"/>
                <w:szCs w:val="16"/>
              </w:rPr>
              <w:t>, Spiritual Abuse and Magic Mushrooms</w:t>
            </w:r>
          </w:p>
          <w:p w14:paraId="3DC3011C" w14:textId="7F061564" w:rsidR="00192892" w:rsidRPr="00941009" w:rsidRDefault="00192892" w:rsidP="00941009">
            <w:pPr>
              <w:pStyle w:val="TableParagraph"/>
              <w:ind w:left="0"/>
              <w:rPr>
                <w:sz w:val="16"/>
              </w:rPr>
            </w:pPr>
          </w:p>
        </w:tc>
      </w:tr>
      <w:tr w:rsidR="0020670F" w:rsidRPr="00941009" w14:paraId="4A33A210" w14:textId="77777777" w:rsidTr="00F74598">
        <w:trPr>
          <w:gridAfter w:val="1"/>
          <w:wAfter w:w="8" w:type="dxa"/>
          <w:trHeight w:val="260"/>
        </w:trPr>
        <w:tc>
          <w:tcPr>
            <w:tcW w:w="3277" w:type="dxa"/>
            <w:shd w:val="clear" w:color="auto" w:fill="D9D9D9"/>
          </w:tcPr>
          <w:p w14:paraId="565CA575" w14:textId="77777777" w:rsidR="0020670F" w:rsidRPr="00941009" w:rsidRDefault="0020670F" w:rsidP="00F74598">
            <w:pPr>
              <w:pStyle w:val="TableParagraph"/>
              <w:ind w:left="0"/>
            </w:pPr>
            <w:r w:rsidRPr="00941009">
              <w:rPr>
                <w:w w:val="95"/>
              </w:rPr>
              <w:t>2.30 – 3.00</w:t>
            </w:r>
            <w:r>
              <w:rPr>
                <w:w w:val="95"/>
              </w:rPr>
              <w:t>pm</w:t>
            </w:r>
            <w:r w:rsidRPr="00941009">
              <w:rPr>
                <w:w w:val="95"/>
              </w:rPr>
              <w:br/>
              <w:t xml:space="preserve">Afternoon Tea </w:t>
            </w:r>
          </w:p>
        </w:tc>
        <w:tc>
          <w:tcPr>
            <w:tcW w:w="10644" w:type="dxa"/>
            <w:gridSpan w:val="5"/>
            <w:shd w:val="clear" w:color="auto" w:fill="D9D9D9"/>
          </w:tcPr>
          <w:p w14:paraId="3B446717" w14:textId="77777777" w:rsidR="0020670F" w:rsidRPr="00941009" w:rsidRDefault="0020670F" w:rsidP="00F74598">
            <w:pPr>
              <w:pStyle w:val="TableParagraph"/>
              <w:ind w:left="0"/>
              <w:rPr>
                <w:b/>
              </w:rPr>
            </w:pPr>
            <w:r w:rsidRPr="00941009">
              <w:rPr>
                <w:b/>
                <w:w w:val="95"/>
              </w:rPr>
              <w:t>X-502</w:t>
            </w:r>
          </w:p>
        </w:tc>
      </w:tr>
    </w:tbl>
    <w:p w14:paraId="05C53035" w14:textId="64748665" w:rsidR="0020670F" w:rsidRDefault="0020670F" w:rsidP="00941009">
      <w:pPr>
        <w:pStyle w:val="BodyText"/>
        <w:rPr>
          <w:sz w:val="29"/>
        </w:rPr>
      </w:pPr>
    </w:p>
    <w:p w14:paraId="6554BE9C" w14:textId="77777777" w:rsidR="0020670F" w:rsidRDefault="0020670F">
      <w:pPr>
        <w:widowControl/>
        <w:autoSpaceDE/>
        <w:autoSpaceDN/>
        <w:rPr>
          <w:sz w:val="29"/>
        </w:rPr>
      </w:pPr>
      <w:r>
        <w:rPr>
          <w:sz w:val="29"/>
        </w:rPr>
        <w:br w:type="page"/>
      </w:r>
    </w:p>
    <w:p w14:paraId="756CA7F6" w14:textId="77777777" w:rsidR="00D90CE2" w:rsidRPr="00941009" w:rsidRDefault="00D90CE2" w:rsidP="00941009">
      <w:pPr>
        <w:pStyle w:val="BodyText"/>
        <w:rPr>
          <w:sz w:val="29"/>
        </w:rPr>
      </w:pPr>
    </w:p>
    <w:tbl>
      <w:tblPr>
        <w:tblW w:w="1392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2712"/>
        <w:gridCol w:w="2693"/>
        <w:gridCol w:w="2551"/>
        <w:gridCol w:w="2688"/>
      </w:tblGrid>
      <w:tr w:rsidR="00941009" w:rsidRPr="00941009" w14:paraId="47F2AF48" w14:textId="77777777" w:rsidTr="00941009">
        <w:trPr>
          <w:trHeight w:val="260"/>
        </w:trPr>
        <w:tc>
          <w:tcPr>
            <w:tcW w:w="3277" w:type="dxa"/>
          </w:tcPr>
          <w:p w14:paraId="115CDA95" w14:textId="77777777" w:rsidR="00941009" w:rsidRPr="00941009" w:rsidRDefault="00941009" w:rsidP="0094100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</w:tcPr>
          <w:p w14:paraId="323A345C" w14:textId="7432642A" w:rsidR="00941009" w:rsidRPr="00941009" w:rsidRDefault="00941009" w:rsidP="00941009">
            <w:pPr>
              <w:pStyle w:val="TableParagraph"/>
              <w:ind w:left="0"/>
              <w:rPr>
                <w:b/>
              </w:rPr>
            </w:pPr>
            <w:r w:rsidRPr="00941009">
              <w:rPr>
                <w:b/>
                <w:w w:val="95"/>
              </w:rPr>
              <w:t>X</w:t>
            </w:r>
            <w:r w:rsidR="007F4866">
              <w:rPr>
                <w:b/>
                <w:w w:val="95"/>
              </w:rPr>
              <w:t>-2</w:t>
            </w:r>
            <w:r w:rsidRPr="00941009">
              <w:rPr>
                <w:b/>
                <w:w w:val="95"/>
              </w:rPr>
              <w:t>0</w:t>
            </w:r>
            <w:r w:rsidR="007F4866">
              <w:rPr>
                <w:b/>
                <w:w w:val="95"/>
              </w:rPr>
              <w:t>1</w:t>
            </w:r>
          </w:p>
        </w:tc>
        <w:tc>
          <w:tcPr>
            <w:tcW w:w="2693" w:type="dxa"/>
          </w:tcPr>
          <w:p w14:paraId="7DF78A08" w14:textId="4B06DC16" w:rsidR="00941009" w:rsidRPr="00941009" w:rsidRDefault="00941009" w:rsidP="00941009">
            <w:pPr>
              <w:pStyle w:val="TableParagraph"/>
              <w:ind w:left="0"/>
              <w:rPr>
                <w:b/>
              </w:rPr>
            </w:pPr>
            <w:r w:rsidRPr="00941009">
              <w:rPr>
                <w:b/>
                <w:w w:val="95"/>
              </w:rPr>
              <w:t>X-</w:t>
            </w:r>
            <w:r w:rsidR="007F4866">
              <w:rPr>
                <w:b/>
                <w:w w:val="95"/>
              </w:rPr>
              <w:t>202</w:t>
            </w:r>
          </w:p>
        </w:tc>
        <w:tc>
          <w:tcPr>
            <w:tcW w:w="2551" w:type="dxa"/>
          </w:tcPr>
          <w:p w14:paraId="1C77423B" w14:textId="2818C501" w:rsidR="00941009" w:rsidRPr="00941009" w:rsidRDefault="00941009" w:rsidP="00941009">
            <w:pPr>
              <w:pStyle w:val="TableParagraph"/>
              <w:ind w:left="0"/>
              <w:rPr>
                <w:b/>
              </w:rPr>
            </w:pPr>
            <w:r w:rsidRPr="00941009">
              <w:rPr>
                <w:b/>
                <w:w w:val="95"/>
              </w:rPr>
              <w:t>X-</w:t>
            </w:r>
            <w:r w:rsidR="007F4866">
              <w:rPr>
                <w:b/>
                <w:w w:val="95"/>
              </w:rPr>
              <w:t>204</w:t>
            </w:r>
          </w:p>
        </w:tc>
        <w:tc>
          <w:tcPr>
            <w:tcW w:w="2688" w:type="dxa"/>
          </w:tcPr>
          <w:p w14:paraId="26348583" w14:textId="283EB59E" w:rsidR="00941009" w:rsidRPr="00941009" w:rsidRDefault="00941009" w:rsidP="00941009">
            <w:pPr>
              <w:pStyle w:val="TableParagraph"/>
              <w:ind w:left="0"/>
              <w:rPr>
                <w:b/>
              </w:rPr>
            </w:pPr>
            <w:r w:rsidRPr="00941009">
              <w:rPr>
                <w:b/>
                <w:w w:val="95"/>
              </w:rPr>
              <w:t>X-</w:t>
            </w:r>
            <w:r w:rsidR="007F4866">
              <w:rPr>
                <w:b/>
                <w:w w:val="95"/>
              </w:rPr>
              <w:t>207</w:t>
            </w:r>
          </w:p>
        </w:tc>
      </w:tr>
      <w:tr w:rsidR="00941009" w:rsidRPr="00941009" w14:paraId="03561AD8" w14:textId="77777777" w:rsidTr="00941009">
        <w:trPr>
          <w:trHeight w:val="6240"/>
        </w:trPr>
        <w:tc>
          <w:tcPr>
            <w:tcW w:w="3277" w:type="dxa"/>
          </w:tcPr>
          <w:p w14:paraId="443B3BF1" w14:textId="0C0ECA86" w:rsidR="00D90CE2" w:rsidRPr="00941009" w:rsidRDefault="00941009" w:rsidP="00941009">
            <w:pPr>
              <w:pStyle w:val="TableParagraph"/>
              <w:ind w:left="0"/>
            </w:pPr>
            <w:r w:rsidRPr="00941009">
              <w:rPr>
                <w:w w:val="95"/>
              </w:rPr>
              <w:t>3.</w:t>
            </w:r>
            <w:r w:rsidR="00B85F1F" w:rsidRPr="00941009">
              <w:rPr>
                <w:w w:val="95"/>
              </w:rPr>
              <w:t>0</w:t>
            </w:r>
            <w:r w:rsidR="00D90CE2" w:rsidRPr="00941009">
              <w:rPr>
                <w:w w:val="95"/>
              </w:rPr>
              <w:t xml:space="preserve">0 – </w:t>
            </w:r>
            <w:r w:rsidR="00B85F1F" w:rsidRPr="00941009">
              <w:rPr>
                <w:w w:val="95"/>
              </w:rPr>
              <w:t>4</w:t>
            </w:r>
            <w:r w:rsidRPr="00941009">
              <w:rPr>
                <w:w w:val="95"/>
              </w:rPr>
              <w:t>.</w:t>
            </w:r>
            <w:r w:rsidR="00B85F1F" w:rsidRPr="00941009">
              <w:rPr>
                <w:w w:val="95"/>
              </w:rPr>
              <w:t>3</w:t>
            </w:r>
            <w:r w:rsidR="00D90CE2" w:rsidRPr="00941009">
              <w:rPr>
                <w:w w:val="95"/>
              </w:rPr>
              <w:t>0</w:t>
            </w:r>
            <w:r w:rsidR="00B66EBA">
              <w:rPr>
                <w:w w:val="95"/>
              </w:rPr>
              <w:t>pm</w:t>
            </w:r>
          </w:p>
          <w:p w14:paraId="2F775DC6" w14:textId="77777777" w:rsidR="00D90CE2" w:rsidRPr="00941009" w:rsidRDefault="00D90CE2" w:rsidP="00941009">
            <w:pPr>
              <w:pStyle w:val="TableParagraph"/>
              <w:ind w:left="0"/>
            </w:pPr>
            <w:r w:rsidRPr="00941009">
              <w:rPr>
                <w:w w:val="80"/>
              </w:rPr>
              <w:t>CONCURRENT SESSION 3</w:t>
            </w:r>
          </w:p>
        </w:tc>
        <w:tc>
          <w:tcPr>
            <w:tcW w:w="2712" w:type="dxa"/>
          </w:tcPr>
          <w:p w14:paraId="6F980991" w14:textId="77777777" w:rsidR="00765ADF" w:rsidRPr="00941009" w:rsidRDefault="00765ADF" w:rsidP="00765AD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 w:rsidRPr="00941009">
              <w:rPr>
                <w:b/>
                <w:sz w:val="16"/>
              </w:rPr>
              <w:t>Religious Utopianism &amp; Violence</w:t>
            </w:r>
          </w:p>
          <w:p w14:paraId="36B3EAAD" w14:textId="77777777" w:rsidR="00765ADF" w:rsidRPr="00941009" w:rsidRDefault="00765ADF" w:rsidP="00765ADF">
            <w:pPr>
              <w:pStyle w:val="TableParagraph"/>
              <w:ind w:left="0"/>
              <w:rPr>
                <w:bCs/>
                <w:sz w:val="16"/>
              </w:rPr>
            </w:pPr>
          </w:p>
          <w:p w14:paraId="751F1DBB" w14:textId="77777777" w:rsidR="00315DD4" w:rsidRDefault="00315DD4" w:rsidP="00F0558C">
            <w:pPr>
              <w:pStyle w:val="TableParagraph"/>
              <w:rPr>
                <w:sz w:val="16"/>
                <w:szCs w:val="16"/>
              </w:rPr>
            </w:pPr>
          </w:p>
          <w:p w14:paraId="2F3EB103" w14:textId="4B7F7E5A" w:rsidR="00765ADF" w:rsidRPr="00F0558C" w:rsidRDefault="00765AD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Chair:</w:t>
            </w:r>
          </w:p>
          <w:p w14:paraId="1319827B" w14:textId="3DBEDCA6" w:rsidR="00765ADF" w:rsidRPr="00F0558C" w:rsidRDefault="00131284" w:rsidP="00F0558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Tracy McEwan</w:t>
            </w:r>
          </w:p>
          <w:p w14:paraId="54AF599C" w14:textId="77777777" w:rsidR="00765ADF" w:rsidRPr="00F0558C" w:rsidRDefault="00765ADF" w:rsidP="00F0558C">
            <w:pPr>
              <w:pStyle w:val="TableParagraph"/>
              <w:rPr>
                <w:sz w:val="16"/>
                <w:szCs w:val="16"/>
              </w:rPr>
            </w:pPr>
          </w:p>
          <w:p w14:paraId="660DA6F6" w14:textId="77777777" w:rsidR="00765ADF" w:rsidRPr="00F0558C" w:rsidRDefault="00765AD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Tamara </w:t>
            </w:r>
            <w:proofErr w:type="spellStart"/>
            <w:r w:rsidRPr="00F0558C">
              <w:rPr>
                <w:sz w:val="16"/>
                <w:szCs w:val="16"/>
              </w:rPr>
              <w:t>Prosic</w:t>
            </w:r>
            <w:proofErr w:type="spellEnd"/>
          </w:p>
          <w:p w14:paraId="34CB1DC9" w14:textId="77777777" w:rsidR="00765ADF" w:rsidRPr="00F0558C" w:rsidRDefault="00765AD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Monash University, </w:t>
            </w:r>
            <w:proofErr w:type="spellStart"/>
            <w:r w:rsidRPr="00F0558C">
              <w:rPr>
                <w:sz w:val="16"/>
                <w:szCs w:val="16"/>
              </w:rPr>
              <w:t>Aus</w:t>
            </w:r>
            <w:proofErr w:type="spellEnd"/>
          </w:p>
          <w:p w14:paraId="6F426981" w14:textId="77777777" w:rsidR="00765ADF" w:rsidRPr="00F0558C" w:rsidRDefault="00765ADF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Religious Utopianism and Violence</w:t>
            </w:r>
          </w:p>
          <w:p w14:paraId="61D6709F" w14:textId="77777777" w:rsidR="00765ADF" w:rsidRPr="00F0558C" w:rsidRDefault="00765ADF" w:rsidP="00F0558C">
            <w:pPr>
              <w:pStyle w:val="TableParagraph"/>
              <w:rPr>
                <w:sz w:val="16"/>
                <w:szCs w:val="16"/>
              </w:rPr>
            </w:pPr>
          </w:p>
          <w:p w14:paraId="7AAB8037" w14:textId="77777777" w:rsidR="00765ADF" w:rsidRPr="00F0558C" w:rsidRDefault="00765AD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Alex Norman</w:t>
            </w:r>
          </w:p>
          <w:p w14:paraId="2062B2DF" w14:textId="77777777" w:rsidR="00765ADF" w:rsidRPr="00F0558C" w:rsidRDefault="00765AD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Western Sydney University, </w:t>
            </w:r>
            <w:proofErr w:type="spellStart"/>
            <w:r w:rsidRPr="00F0558C">
              <w:rPr>
                <w:sz w:val="16"/>
                <w:szCs w:val="16"/>
              </w:rPr>
              <w:t>Aus</w:t>
            </w:r>
            <w:proofErr w:type="spellEnd"/>
          </w:p>
          <w:p w14:paraId="0574D647" w14:textId="77777777" w:rsidR="00765ADF" w:rsidRPr="00F0558C" w:rsidRDefault="00765ADF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 xml:space="preserve">The Mindfulness Movement as a Function of Resilience and Productivity Discourse </w:t>
            </w:r>
          </w:p>
          <w:p w14:paraId="6E4D1D49" w14:textId="77777777" w:rsidR="00765ADF" w:rsidRPr="00F0558C" w:rsidRDefault="00765ADF" w:rsidP="00F0558C">
            <w:pPr>
              <w:pStyle w:val="TableParagraph"/>
              <w:rPr>
                <w:i/>
                <w:sz w:val="16"/>
                <w:szCs w:val="16"/>
              </w:rPr>
            </w:pPr>
          </w:p>
          <w:p w14:paraId="1F695BE7" w14:textId="77777777" w:rsidR="00765ADF" w:rsidRPr="00F0558C" w:rsidRDefault="00765ADF" w:rsidP="00F0558C">
            <w:pPr>
              <w:pStyle w:val="TableParagraph"/>
              <w:rPr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F0558C">
              <w:rPr>
                <w:sz w:val="16"/>
                <w:szCs w:val="16"/>
                <w:bdr w:val="none" w:sz="0" w:space="0" w:color="auto" w:frame="1"/>
              </w:rPr>
              <w:t>Damcho</w:t>
            </w:r>
            <w:proofErr w:type="spellEnd"/>
            <w:r w:rsidRPr="00F0558C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14:paraId="27F7736D" w14:textId="77777777" w:rsidR="00765ADF" w:rsidRPr="00F0558C" w:rsidRDefault="00765ADF" w:rsidP="00F0558C">
            <w:pPr>
              <w:pStyle w:val="TableParagraph"/>
              <w:rPr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F0558C">
              <w:rPr>
                <w:i/>
                <w:iCs/>
                <w:sz w:val="16"/>
                <w:szCs w:val="16"/>
                <w:bdr w:val="none" w:sz="0" w:space="0" w:color="auto" w:frame="1"/>
              </w:rPr>
              <w:t xml:space="preserve">The Heritage of </w:t>
            </w:r>
            <w:proofErr w:type="spellStart"/>
            <w:r w:rsidRPr="00F0558C">
              <w:rPr>
                <w:i/>
                <w:iCs/>
                <w:sz w:val="16"/>
                <w:szCs w:val="16"/>
                <w:bdr w:val="none" w:sz="0" w:space="0" w:color="auto" w:frame="1"/>
              </w:rPr>
              <w:t>Idolising</w:t>
            </w:r>
            <w:proofErr w:type="spellEnd"/>
            <w:r w:rsidRPr="00F0558C">
              <w:rPr>
                <w:i/>
                <w:iCs/>
                <w:sz w:val="16"/>
                <w:szCs w:val="16"/>
                <w:bdr w:val="none" w:sz="0" w:space="0" w:color="auto" w:frame="1"/>
              </w:rPr>
              <w:t xml:space="preserve"> Violence as a Supreme Method in Tibetan Buddhism</w:t>
            </w:r>
          </w:p>
          <w:p w14:paraId="5B13F383" w14:textId="77777777" w:rsidR="00765ADF" w:rsidRPr="00F0558C" w:rsidRDefault="00765ADF" w:rsidP="00F0558C">
            <w:pPr>
              <w:pStyle w:val="TableParagraph"/>
              <w:rPr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2771DD68" w14:textId="77777777" w:rsidR="00765ADF" w:rsidRPr="00F0558C" w:rsidRDefault="00765ADF" w:rsidP="00F0558C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F0558C">
              <w:rPr>
                <w:sz w:val="16"/>
                <w:szCs w:val="16"/>
              </w:rPr>
              <w:t>Sneh</w:t>
            </w:r>
            <w:proofErr w:type="spellEnd"/>
            <w:r w:rsidRPr="00F0558C">
              <w:rPr>
                <w:sz w:val="16"/>
                <w:szCs w:val="16"/>
              </w:rPr>
              <w:t xml:space="preserve"> Bhardwaj</w:t>
            </w:r>
          </w:p>
          <w:p w14:paraId="56479913" w14:textId="77777777" w:rsidR="00765ADF" w:rsidRPr="00F0558C" w:rsidRDefault="00765AD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Federation University, </w:t>
            </w:r>
            <w:proofErr w:type="spellStart"/>
            <w:r w:rsidRPr="00F0558C">
              <w:rPr>
                <w:sz w:val="16"/>
                <w:szCs w:val="16"/>
              </w:rPr>
              <w:t>Aus</w:t>
            </w:r>
            <w:proofErr w:type="spellEnd"/>
          </w:p>
          <w:p w14:paraId="13C853E2" w14:textId="77777777" w:rsidR="00765ADF" w:rsidRPr="00F0558C" w:rsidRDefault="00765ADF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An Epistemological Exploratory Study of the Origin of Religious Fanaticism in Islam, Christianity and Hinduism</w:t>
            </w:r>
          </w:p>
          <w:p w14:paraId="18A6D5B1" w14:textId="67A4C116" w:rsidR="00D90CE2" w:rsidRPr="00B66EBA" w:rsidRDefault="00D90CE2" w:rsidP="00765ADF">
            <w:pPr>
              <w:pStyle w:val="TableParagraph"/>
              <w:ind w:left="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14:paraId="5360AD35" w14:textId="53430B1A" w:rsidR="00D90CE2" w:rsidRPr="00B66EBA" w:rsidRDefault="00B85F1F" w:rsidP="002B57DC">
            <w:pPr>
              <w:pStyle w:val="TableParagraph"/>
              <w:ind w:left="0"/>
              <w:jc w:val="center"/>
              <w:rPr>
                <w:b/>
                <w:w w:val="85"/>
                <w:sz w:val="16"/>
                <w:szCs w:val="16"/>
              </w:rPr>
            </w:pPr>
            <w:r w:rsidRPr="00B66EBA">
              <w:rPr>
                <w:b/>
                <w:w w:val="85"/>
                <w:sz w:val="16"/>
                <w:szCs w:val="16"/>
              </w:rPr>
              <w:t>Imagine There is No Religion</w:t>
            </w:r>
          </w:p>
          <w:p w14:paraId="4E0DCB3F" w14:textId="023B11D2" w:rsidR="00B85F1F" w:rsidRPr="00B66EBA" w:rsidRDefault="00B85F1F" w:rsidP="00941009">
            <w:pPr>
              <w:pStyle w:val="TableParagraph"/>
              <w:ind w:left="0"/>
              <w:rPr>
                <w:bCs/>
                <w:w w:val="85"/>
                <w:sz w:val="16"/>
                <w:szCs w:val="16"/>
              </w:rPr>
            </w:pPr>
          </w:p>
          <w:p w14:paraId="546A6828" w14:textId="77777777" w:rsidR="008C6B07" w:rsidRPr="00F0558C" w:rsidRDefault="008C6B07" w:rsidP="00F0558C">
            <w:pPr>
              <w:pStyle w:val="TableParagraph"/>
              <w:rPr>
                <w:sz w:val="16"/>
                <w:szCs w:val="16"/>
              </w:rPr>
            </w:pPr>
          </w:p>
          <w:p w14:paraId="2F276847" w14:textId="52EC6F19" w:rsidR="00B85F1F" w:rsidRPr="00F0558C" w:rsidRDefault="00B85F1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Chair</w:t>
            </w:r>
            <w:r w:rsidR="00941009" w:rsidRPr="00F0558C">
              <w:rPr>
                <w:sz w:val="16"/>
                <w:szCs w:val="16"/>
              </w:rPr>
              <w:t>:</w:t>
            </w:r>
          </w:p>
          <w:p w14:paraId="26DE00D9" w14:textId="5AAABF87" w:rsidR="00B85F1F" w:rsidRPr="00F0558C" w:rsidRDefault="00B85F1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Kath McPhillips</w:t>
            </w:r>
          </w:p>
          <w:p w14:paraId="3EE1B627" w14:textId="77777777" w:rsidR="00D90CE2" w:rsidRPr="00F0558C" w:rsidRDefault="00D90CE2" w:rsidP="00F0558C">
            <w:pPr>
              <w:pStyle w:val="TableParagraph"/>
              <w:rPr>
                <w:sz w:val="16"/>
                <w:szCs w:val="16"/>
              </w:rPr>
            </w:pPr>
          </w:p>
          <w:p w14:paraId="05E6659C" w14:textId="4EE6740E" w:rsidR="00C338BF" w:rsidRPr="00F0558C" w:rsidRDefault="004572A4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Imagine No Religion:</w:t>
            </w:r>
            <w:r w:rsidR="00C338BF" w:rsidRPr="00F0558C">
              <w:rPr>
                <w:i/>
                <w:iCs/>
                <w:sz w:val="16"/>
                <w:szCs w:val="16"/>
              </w:rPr>
              <w:t xml:space="preserve"> Future Implications of the Radical Deconstruction of Religion and Related Categories </w:t>
            </w:r>
          </w:p>
          <w:p w14:paraId="4C016DF6" w14:textId="77777777" w:rsidR="00D90CE2" w:rsidRPr="00F0558C" w:rsidRDefault="00D90CE2" w:rsidP="00F0558C">
            <w:pPr>
              <w:pStyle w:val="TableParagraph"/>
              <w:rPr>
                <w:sz w:val="16"/>
                <w:szCs w:val="16"/>
              </w:rPr>
            </w:pPr>
          </w:p>
          <w:p w14:paraId="0F9C05AD" w14:textId="77777777" w:rsidR="00D90CE2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Naomi Goldenberg</w:t>
            </w:r>
          </w:p>
          <w:p w14:paraId="345320F7" w14:textId="64065EE7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Ottawa</w:t>
            </w:r>
            <w:r w:rsidR="00941009" w:rsidRPr="00F0558C">
              <w:rPr>
                <w:sz w:val="16"/>
                <w:szCs w:val="16"/>
              </w:rPr>
              <w:t>, CA</w:t>
            </w:r>
          </w:p>
          <w:p w14:paraId="339F41FE" w14:textId="77777777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</w:p>
          <w:p w14:paraId="69F39A7E" w14:textId="77777777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Timothy Fitzgerald</w:t>
            </w:r>
          </w:p>
          <w:p w14:paraId="336476A7" w14:textId="1146CBD5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Queensland</w:t>
            </w:r>
            <w:r w:rsidR="00941009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941009" w:rsidRPr="00F0558C">
              <w:rPr>
                <w:sz w:val="16"/>
                <w:szCs w:val="16"/>
              </w:rPr>
              <w:t>Aus</w:t>
            </w:r>
            <w:proofErr w:type="spellEnd"/>
          </w:p>
          <w:p w14:paraId="25F914B6" w14:textId="77777777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</w:p>
          <w:p w14:paraId="3375B83C" w14:textId="77777777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David Robertson</w:t>
            </w:r>
          </w:p>
          <w:p w14:paraId="26B6AEE8" w14:textId="4DE6EF35" w:rsidR="00C338BF" w:rsidRPr="00B66EBA" w:rsidRDefault="00C338BF" w:rsidP="00F0558C">
            <w:pPr>
              <w:pStyle w:val="TableParagraph"/>
              <w:rPr>
                <w:iCs/>
              </w:rPr>
            </w:pPr>
            <w:r w:rsidRPr="00F0558C">
              <w:rPr>
                <w:sz w:val="16"/>
                <w:szCs w:val="16"/>
              </w:rPr>
              <w:t>The Open University, UK</w:t>
            </w:r>
          </w:p>
        </w:tc>
        <w:tc>
          <w:tcPr>
            <w:tcW w:w="2551" w:type="dxa"/>
          </w:tcPr>
          <w:p w14:paraId="4960B7CC" w14:textId="3DF8C22B" w:rsidR="00D90CE2" w:rsidRPr="00B66EBA" w:rsidRDefault="00B85F1F" w:rsidP="002B57DC">
            <w:pPr>
              <w:pStyle w:val="TableParagraph"/>
              <w:ind w:left="0"/>
              <w:jc w:val="center"/>
              <w:rPr>
                <w:b/>
                <w:w w:val="90"/>
                <w:sz w:val="16"/>
                <w:szCs w:val="16"/>
              </w:rPr>
            </w:pPr>
            <w:r w:rsidRPr="00B66EBA">
              <w:rPr>
                <w:b/>
                <w:w w:val="90"/>
                <w:sz w:val="16"/>
                <w:szCs w:val="16"/>
              </w:rPr>
              <w:t>Christchurch &amp; Terrorism</w:t>
            </w:r>
          </w:p>
          <w:p w14:paraId="0B3DAE16" w14:textId="584C39E3" w:rsidR="00B85F1F" w:rsidRPr="00B66EBA" w:rsidRDefault="00B85F1F" w:rsidP="00941009">
            <w:pPr>
              <w:pStyle w:val="TableParagraph"/>
              <w:ind w:left="0"/>
              <w:rPr>
                <w:bCs/>
                <w:w w:val="90"/>
                <w:sz w:val="16"/>
                <w:szCs w:val="16"/>
              </w:rPr>
            </w:pPr>
          </w:p>
          <w:p w14:paraId="2C0F25E9" w14:textId="77777777" w:rsidR="008C6B07" w:rsidRPr="00B66EBA" w:rsidRDefault="008C6B07" w:rsidP="00941009">
            <w:pPr>
              <w:pStyle w:val="TableParagraph"/>
              <w:ind w:left="0"/>
              <w:rPr>
                <w:bCs/>
                <w:w w:val="90"/>
                <w:sz w:val="16"/>
                <w:szCs w:val="16"/>
              </w:rPr>
            </w:pPr>
          </w:p>
          <w:p w14:paraId="22625D49" w14:textId="77777777" w:rsidR="00C756A6" w:rsidRDefault="00B85F1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Chair</w:t>
            </w:r>
            <w:r w:rsidR="00941009" w:rsidRPr="00F0558C">
              <w:rPr>
                <w:sz w:val="16"/>
                <w:szCs w:val="16"/>
              </w:rPr>
              <w:t>:</w:t>
            </w:r>
            <w:r w:rsidR="00167010">
              <w:rPr>
                <w:sz w:val="16"/>
                <w:szCs w:val="16"/>
              </w:rPr>
              <w:t xml:space="preserve"> </w:t>
            </w:r>
          </w:p>
          <w:p w14:paraId="7F55A6A2" w14:textId="03104637" w:rsidR="00B85F1F" w:rsidRPr="00F0558C" w:rsidRDefault="00167010" w:rsidP="00F0558C">
            <w:pPr>
              <w:pStyle w:val="TableParagraph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Rosemary Hancock</w:t>
            </w:r>
          </w:p>
          <w:p w14:paraId="7F369B09" w14:textId="505E766A" w:rsidR="00B85F1F" w:rsidRPr="00F0558C" w:rsidRDefault="00B85F1F" w:rsidP="00F0558C">
            <w:pPr>
              <w:pStyle w:val="TableParagraph"/>
              <w:rPr>
                <w:sz w:val="16"/>
                <w:szCs w:val="16"/>
              </w:rPr>
            </w:pPr>
          </w:p>
          <w:p w14:paraId="1E77EBD2" w14:textId="77777777" w:rsidR="00D90CE2" w:rsidRPr="00F0558C" w:rsidRDefault="00D90CE2" w:rsidP="00F0558C">
            <w:pPr>
              <w:pStyle w:val="TableParagraph"/>
              <w:rPr>
                <w:sz w:val="16"/>
                <w:szCs w:val="16"/>
              </w:rPr>
            </w:pPr>
          </w:p>
          <w:p w14:paraId="4664BE07" w14:textId="521C459B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Catherine Rivera</w:t>
            </w:r>
          </w:p>
          <w:p w14:paraId="21DAF620" w14:textId="3A84D917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Massey University</w:t>
            </w:r>
            <w:r w:rsidR="00941009" w:rsidRPr="00F0558C">
              <w:rPr>
                <w:sz w:val="16"/>
                <w:szCs w:val="16"/>
              </w:rPr>
              <w:t>,</w:t>
            </w:r>
            <w:r w:rsidRPr="00F0558C">
              <w:rPr>
                <w:sz w:val="16"/>
                <w:szCs w:val="16"/>
              </w:rPr>
              <w:t xml:space="preserve"> NZ</w:t>
            </w:r>
          </w:p>
          <w:p w14:paraId="6820EC75" w14:textId="19789FA2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‘</w:t>
            </w:r>
            <w:r w:rsidRPr="00F0558C">
              <w:rPr>
                <w:i/>
                <w:iCs/>
                <w:sz w:val="16"/>
                <w:szCs w:val="16"/>
              </w:rPr>
              <w:t>Muslim brothers’</w:t>
            </w:r>
            <w:r w:rsidR="00FF7C11" w:rsidRPr="00F0558C">
              <w:rPr>
                <w:i/>
                <w:iCs/>
                <w:sz w:val="16"/>
                <w:szCs w:val="16"/>
              </w:rPr>
              <w:t xml:space="preserve"> and ‘those people’; Christian Discourse and Embodied R</w:t>
            </w:r>
            <w:r w:rsidRPr="00F0558C">
              <w:rPr>
                <w:i/>
                <w:iCs/>
                <w:sz w:val="16"/>
                <w:szCs w:val="16"/>
              </w:rPr>
              <w:t>esponses to the Christchurch Mosque Sho</w:t>
            </w:r>
            <w:r w:rsidR="00FF7C11" w:rsidRPr="00F0558C">
              <w:rPr>
                <w:i/>
                <w:iCs/>
                <w:sz w:val="16"/>
                <w:szCs w:val="16"/>
              </w:rPr>
              <w:t>otings in Aotearoa New Zealand</w:t>
            </w:r>
          </w:p>
          <w:p w14:paraId="15AC628B" w14:textId="77777777" w:rsidR="00D90CE2" w:rsidRPr="00F0558C" w:rsidRDefault="00D90CE2" w:rsidP="00F0558C">
            <w:pPr>
              <w:pStyle w:val="TableParagraph"/>
              <w:rPr>
                <w:sz w:val="16"/>
                <w:szCs w:val="16"/>
              </w:rPr>
            </w:pPr>
          </w:p>
          <w:p w14:paraId="5E134C0C" w14:textId="24217A98" w:rsidR="00C338BF" w:rsidRPr="00F0558C" w:rsidRDefault="00A73903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Douglas </w:t>
            </w:r>
            <w:r w:rsidR="00C338BF" w:rsidRPr="00F0558C">
              <w:rPr>
                <w:sz w:val="16"/>
                <w:szCs w:val="16"/>
              </w:rPr>
              <w:t>Pratt</w:t>
            </w:r>
          </w:p>
          <w:p w14:paraId="54F20D8B" w14:textId="48492E5F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Auckland</w:t>
            </w:r>
            <w:r w:rsidR="00941009" w:rsidRPr="00F0558C">
              <w:rPr>
                <w:sz w:val="16"/>
                <w:szCs w:val="16"/>
              </w:rPr>
              <w:t>, NZ</w:t>
            </w:r>
          </w:p>
          <w:p w14:paraId="114D2233" w14:textId="248AA1E9" w:rsidR="00C338BF" w:rsidRPr="00F0558C" w:rsidRDefault="00C338BF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Threads of Terror; Signs of Hope</w:t>
            </w:r>
          </w:p>
          <w:p w14:paraId="75723305" w14:textId="391C3CAE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</w:p>
          <w:p w14:paraId="783C3991" w14:textId="77777777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William </w:t>
            </w:r>
            <w:proofErr w:type="spellStart"/>
            <w:r w:rsidRPr="00F0558C">
              <w:rPr>
                <w:sz w:val="16"/>
                <w:szCs w:val="16"/>
              </w:rPr>
              <w:t>Hoverd</w:t>
            </w:r>
            <w:proofErr w:type="spellEnd"/>
          </w:p>
          <w:p w14:paraId="1D7DA554" w14:textId="15F3E29C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Massey University</w:t>
            </w:r>
            <w:r w:rsidR="00941009" w:rsidRPr="00F0558C">
              <w:rPr>
                <w:sz w:val="16"/>
                <w:szCs w:val="16"/>
              </w:rPr>
              <w:t>,</w:t>
            </w:r>
            <w:r w:rsidRPr="00F0558C">
              <w:rPr>
                <w:sz w:val="16"/>
                <w:szCs w:val="16"/>
              </w:rPr>
              <w:t xml:space="preserve"> NZ</w:t>
            </w:r>
          </w:p>
          <w:p w14:paraId="6CB5840F" w14:textId="5F9F7023" w:rsidR="00C338BF" w:rsidRPr="00F0558C" w:rsidRDefault="00C338BF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The Christchurc</w:t>
            </w:r>
            <w:r w:rsidR="00583132" w:rsidRPr="00F0558C">
              <w:rPr>
                <w:i/>
                <w:iCs/>
                <w:sz w:val="16"/>
                <w:szCs w:val="16"/>
              </w:rPr>
              <w:t>h Terror Attacks: Where is the Discussion About Religion and R</w:t>
            </w:r>
            <w:r w:rsidRPr="00F0558C">
              <w:rPr>
                <w:i/>
                <w:iCs/>
                <w:sz w:val="16"/>
                <w:szCs w:val="16"/>
              </w:rPr>
              <w:t>eligiou</w:t>
            </w:r>
            <w:r w:rsidR="00583132" w:rsidRPr="00F0558C">
              <w:rPr>
                <w:i/>
                <w:iCs/>
                <w:sz w:val="16"/>
                <w:szCs w:val="16"/>
              </w:rPr>
              <w:t>s D</w:t>
            </w:r>
            <w:r w:rsidRPr="00F0558C">
              <w:rPr>
                <w:i/>
                <w:iCs/>
                <w:sz w:val="16"/>
                <w:szCs w:val="16"/>
              </w:rPr>
              <w:t>iversity?</w:t>
            </w:r>
          </w:p>
          <w:p w14:paraId="2305B15B" w14:textId="2C71C69A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</w:p>
          <w:p w14:paraId="23DCD3EB" w14:textId="7269ACC2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F0558C">
              <w:rPr>
                <w:sz w:val="16"/>
                <w:szCs w:val="16"/>
              </w:rPr>
              <w:t>LynFay</w:t>
            </w:r>
            <w:proofErr w:type="spellEnd"/>
            <w:r w:rsidRPr="00F0558C">
              <w:rPr>
                <w:sz w:val="16"/>
                <w:szCs w:val="16"/>
              </w:rPr>
              <w:t xml:space="preserve"> Shapiro</w:t>
            </w:r>
          </w:p>
          <w:p w14:paraId="5B159366" w14:textId="712C38E4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Sydney</w:t>
            </w:r>
          </w:p>
          <w:p w14:paraId="488F7D09" w14:textId="527A35CE" w:rsidR="00C338BF" w:rsidRPr="00F0558C" w:rsidRDefault="00C338BF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“</w:t>
            </w:r>
            <w:r w:rsidRPr="00F0558C">
              <w:rPr>
                <w:i/>
                <w:iCs/>
                <w:sz w:val="16"/>
                <w:szCs w:val="16"/>
              </w:rPr>
              <w:t>In New Zealand we will give him nothing, not even his name”. The Risks of Spotlight</w:t>
            </w:r>
            <w:r w:rsidR="0070136E" w:rsidRPr="00F0558C">
              <w:rPr>
                <w:i/>
                <w:iCs/>
                <w:sz w:val="16"/>
                <w:szCs w:val="16"/>
              </w:rPr>
              <w:t xml:space="preserve">ing the Christchurch Shooter’s Manifesto and the Benefits of an </w:t>
            </w:r>
            <w:proofErr w:type="spellStart"/>
            <w:r w:rsidR="0070136E" w:rsidRPr="00F0558C">
              <w:rPr>
                <w:i/>
                <w:iCs/>
                <w:sz w:val="16"/>
                <w:szCs w:val="16"/>
              </w:rPr>
              <w:t>Authoethnographic</w:t>
            </w:r>
            <w:proofErr w:type="spellEnd"/>
            <w:r w:rsidR="0070136E" w:rsidRPr="00F0558C">
              <w:rPr>
                <w:i/>
                <w:iCs/>
                <w:sz w:val="16"/>
                <w:szCs w:val="16"/>
              </w:rPr>
              <w:t xml:space="preserve"> A</w:t>
            </w:r>
            <w:r w:rsidRPr="00F0558C">
              <w:rPr>
                <w:i/>
                <w:iCs/>
                <w:sz w:val="16"/>
                <w:szCs w:val="16"/>
              </w:rPr>
              <w:t>pproach</w:t>
            </w:r>
          </w:p>
          <w:p w14:paraId="0B50AE6A" w14:textId="77777777" w:rsidR="00C338BF" w:rsidRPr="00B66EBA" w:rsidRDefault="00C338BF" w:rsidP="00941009">
            <w:pPr>
              <w:pStyle w:val="TableParagraph"/>
              <w:ind w:left="0"/>
              <w:rPr>
                <w:bCs/>
                <w:i/>
                <w:iCs/>
                <w:sz w:val="16"/>
                <w:szCs w:val="16"/>
              </w:rPr>
            </w:pPr>
          </w:p>
          <w:p w14:paraId="7DC20EE4" w14:textId="245CC2DD" w:rsidR="00C338BF" w:rsidRPr="00B66EBA" w:rsidRDefault="00C338BF" w:rsidP="00941009">
            <w:pPr>
              <w:pStyle w:val="TableParagraph"/>
              <w:ind w:left="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688" w:type="dxa"/>
          </w:tcPr>
          <w:p w14:paraId="6C7CC1B9" w14:textId="53217853" w:rsidR="00D90CE2" w:rsidRPr="00B66EBA" w:rsidRDefault="00B85F1F" w:rsidP="002B57DC">
            <w:pPr>
              <w:pStyle w:val="TableParagraph"/>
              <w:ind w:left="0"/>
              <w:jc w:val="center"/>
              <w:rPr>
                <w:b/>
                <w:w w:val="85"/>
                <w:sz w:val="16"/>
                <w:szCs w:val="16"/>
              </w:rPr>
            </w:pPr>
            <w:r w:rsidRPr="00B66EBA">
              <w:rPr>
                <w:b/>
                <w:w w:val="85"/>
                <w:sz w:val="16"/>
                <w:szCs w:val="16"/>
              </w:rPr>
              <w:t>Literature &amp; Religious Violence</w:t>
            </w:r>
          </w:p>
          <w:p w14:paraId="5306928D" w14:textId="37F3D249" w:rsidR="00B85F1F" w:rsidRPr="00B66EBA" w:rsidRDefault="00B85F1F" w:rsidP="00941009">
            <w:pPr>
              <w:pStyle w:val="TableParagraph"/>
              <w:ind w:left="0"/>
              <w:rPr>
                <w:bCs/>
                <w:w w:val="85"/>
                <w:sz w:val="16"/>
                <w:szCs w:val="16"/>
              </w:rPr>
            </w:pPr>
            <w:r w:rsidRPr="00B66EBA">
              <w:rPr>
                <w:bCs/>
                <w:w w:val="85"/>
                <w:sz w:val="16"/>
                <w:szCs w:val="16"/>
              </w:rPr>
              <w:t xml:space="preserve"> </w:t>
            </w:r>
          </w:p>
          <w:p w14:paraId="6EADA26E" w14:textId="77777777" w:rsidR="008C6B07" w:rsidRPr="00B66EBA" w:rsidRDefault="00B85F1F" w:rsidP="00941009">
            <w:pPr>
              <w:pStyle w:val="TableParagraph"/>
              <w:ind w:left="0"/>
              <w:rPr>
                <w:bCs/>
                <w:w w:val="85"/>
                <w:sz w:val="16"/>
                <w:szCs w:val="16"/>
              </w:rPr>
            </w:pPr>
            <w:r w:rsidRPr="00B66EBA">
              <w:rPr>
                <w:bCs/>
                <w:w w:val="85"/>
                <w:sz w:val="16"/>
                <w:szCs w:val="16"/>
              </w:rPr>
              <w:t xml:space="preserve"> </w:t>
            </w:r>
          </w:p>
          <w:p w14:paraId="7D8FDAF5" w14:textId="4F7818FE" w:rsidR="00B85F1F" w:rsidRPr="00F0558C" w:rsidRDefault="00B85F1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Chair</w:t>
            </w:r>
            <w:r w:rsidR="00941009" w:rsidRPr="00F0558C">
              <w:rPr>
                <w:sz w:val="16"/>
                <w:szCs w:val="16"/>
              </w:rPr>
              <w:t>:</w:t>
            </w:r>
          </w:p>
          <w:p w14:paraId="61DC6EF8" w14:textId="03C1D387" w:rsidR="00B85F1F" w:rsidRPr="00F0558C" w:rsidRDefault="00B85F1F" w:rsidP="00F0558C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F0558C">
              <w:rPr>
                <w:sz w:val="16"/>
                <w:szCs w:val="16"/>
              </w:rPr>
              <w:t>Enqi</w:t>
            </w:r>
            <w:proofErr w:type="spellEnd"/>
            <w:r w:rsidRPr="00F0558C">
              <w:rPr>
                <w:sz w:val="16"/>
                <w:szCs w:val="16"/>
              </w:rPr>
              <w:t xml:space="preserve"> Weng</w:t>
            </w:r>
          </w:p>
          <w:p w14:paraId="126B604A" w14:textId="3C59C3AF" w:rsidR="00B85F1F" w:rsidRPr="00F0558C" w:rsidRDefault="00B85F1F" w:rsidP="00F0558C">
            <w:pPr>
              <w:pStyle w:val="TableParagraph"/>
              <w:rPr>
                <w:w w:val="85"/>
                <w:sz w:val="16"/>
                <w:szCs w:val="16"/>
              </w:rPr>
            </w:pPr>
          </w:p>
          <w:p w14:paraId="57B86170" w14:textId="4A814C7B" w:rsidR="00C338BF" w:rsidRPr="00F0558C" w:rsidRDefault="00162E78" w:rsidP="00F0558C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F0558C">
              <w:rPr>
                <w:sz w:val="16"/>
                <w:szCs w:val="16"/>
              </w:rPr>
              <w:t>Shukra</w:t>
            </w:r>
            <w:proofErr w:type="spellEnd"/>
            <w:r w:rsidRPr="00F0558C">
              <w:rPr>
                <w:sz w:val="16"/>
                <w:szCs w:val="16"/>
              </w:rPr>
              <w:t xml:space="preserve"> Raj</w:t>
            </w:r>
            <w:r w:rsidR="0027566A" w:rsidRPr="00F0558C">
              <w:rPr>
                <w:sz w:val="16"/>
                <w:szCs w:val="16"/>
              </w:rPr>
              <w:t xml:space="preserve"> Adhikari</w:t>
            </w:r>
          </w:p>
          <w:p w14:paraId="54547351" w14:textId="344A0022" w:rsidR="0027566A" w:rsidRPr="00F0558C" w:rsidRDefault="0027566A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Tribhuvan University</w:t>
            </w:r>
            <w:r w:rsidR="00941009" w:rsidRPr="00F0558C">
              <w:rPr>
                <w:sz w:val="16"/>
                <w:szCs w:val="16"/>
              </w:rPr>
              <w:t>,</w:t>
            </w:r>
            <w:r w:rsidRPr="00F0558C">
              <w:rPr>
                <w:sz w:val="16"/>
                <w:szCs w:val="16"/>
              </w:rPr>
              <w:t xml:space="preserve"> Nepal</w:t>
            </w:r>
          </w:p>
          <w:p w14:paraId="5BBCB03D" w14:textId="2A49C52F" w:rsidR="0027566A" w:rsidRPr="00F0558C" w:rsidRDefault="0027566A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Social Structure and the Construction of Religion: A Sociological Inquiry of the Mahabharata</w:t>
            </w:r>
          </w:p>
          <w:p w14:paraId="7E15E185" w14:textId="77777777" w:rsidR="00C338BF" w:rsidRPr="00F0558C" w:rsidRDefault="00C338BF" w:rsidP="00F0558C">
            <w:pPr>
              <w:pStyle w:val="TableParagraph"/>
              <w:rPr>
                <w:color w:val="201F1E"/>
                <w:sz w:val="16"/>
                <w:szCs w:val="16"/>
              </w:rPr>
            </w:pPr>
          </w:p>
          <w:p w14:paraId="28799F15" w14:textId="77777777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Christopher van der </w:t>
            </w:r>
            <w:proofErr w:type="spellStart"/>
            <w:r w:rsidRPr="00F0558C">
              <w:rPr>
                <w:sz w:val="16"/>
                <w:szCs w:val="16"/>
              </w:rPr>
              <w:t>Krogt</w:t>
            </w:r>
            <w:proofErr w:type="spellEnd"/>
          </w:p>
          <w:p w14:paraId="3CBEC845" w14:textId="15891462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Massey University</w:t>
            </w:r>
            <w:r w:rsidR="00941009" w:rsidRPr="00F0558C">
              <w:rPr>
                <w:sz w:val="16"/>
                <w:szCs w:val="16"/>
              </w:rPr>
              <w:t>, NZ</w:t>
            </w:r>
          </w:p>
          <w:p w14:paraId="5B690729" w14:textId="24BE9A0A" w:rsidR="00C338BF" w:rsidRPr="00F0558C" w:rsidRDefault="00C338BF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“The sun of jihad has risen”: Jihad</w:t>
            </w:r>
            <w:r w:rsidR="00FF7C11" w:rsidRPr="00F0558C">
              <w:rPr>
                <w:i/>
                <w:iCs/>
                <w:sz w:val="16"/>
                <w:szCs w:val="16"/>
              </w:rPr>
              <w:t xml:space="preserve"> D</w:t>
            </w:r>
            <w:r w:rsidRPr="00F0558C">
              <w:rPr>
                <w:i/>
                <w:iCs/>
                <w:sz w:val="16"/>
                <w:szCs w:val="16"/>
              </w:rPr>
              <w:t>octrine in</w:t>
            </w:r>
            <w:r w:rsidRPr="00F0558C">
              <w:rPr>
                <w:rStyle w:val="apple-converted-space"/>
                <w:i/>
                <w:iCs/>
                <w:color w:val="201F1E"/>
                <w:sz w:val="16"/>
                <w:szCs w:val="16"/>
              </w:rPr>
              <w:t> </w:t>
            </w:r>
            <w:proofErr w:type="spellStart"/>
            <w:r w:rsidRPr="00F0558C">
              <w:rPr>
                <w:i/>
                <w:iCs/>
                <w:sz w:val="16"/>
                <w:szCs w:val="16"/>
              </w:rPr>
              <w:t>Dabiq</w:t>
            </w:r>
            <w:proofErr w:type="spellEnd"/>
          </w:p>
          <w:p w14:paraId="3D04E1A1" w14:textId="77777777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</w:p>
          <w:p w14:paraId="6D0AFDD9" w14:textId="77777777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Mohamed Ahmed Hamed Mohamed</w:t>
            </w:r>
          </w:p>
          <w:p w14:paraId="59B955C2" w14:textId="46DFC2F3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Newcastle</w:t>
            </w:r>
            <w:r w:rsidR="00941009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941009" w:rsidRPr="00F0558C">
              <w:rPr>
                <w:sz w:val="16"/>
                <w:szCs w:val="16"/>
              </w:rPr>
              <w:t>Aus</w:t>
            </w:r>
            <w:proofErr w:type="spellEnd"/>
          </w:p>
          <w:p w14:paraId="589FBCCA" w14:textId="0682A28A" w:rsidR="00C338BF" w:rsidRPr="00F0558C" w:rsidRDefault="00C338BF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Jihad: Islamic Theo</w:t>
            </w:r>
            <w:r w:rsidR="00FF7C11" w:rsidRPr="00F0558C">
              <w:rPr>
                <w:i/>
                <w:iCs/>
                <w:sz w:val="16"/>
                <w:szCs w:val="16"/>
              </w:rPr>
              <w:t>logy or Political Discourse? A C</w:t>
            </w:r>
            <w:r w:rsidRPr="00F0558C">
              <w:rPr>
                <w:i/>
                <w:iCs/>
                <w:sz w:val="16"/>
                <w:szCs w:val="16"/>
              </w:rPr>
              <w:t>ritical Literature Review</w:t>
            </w:r>
          </w:p>
          <w:p w14:paraId="2767FD31" w14:textId="77777777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</w:p>
          <w:p w14:paraId="57590F0D" w14:textId="031A6A2D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Christopher </w:t>
            </w:r>
            <w:proofErr w:type="spellStart"/>
            <w:r w:rsidRPr="00F0558C">
              <w:rPr>
                <w:sz w:val="16"/>
                <w:szCs w:val="16"/>
              </w:rPr>
              <w:t>Hartney</w:t>
            </w:r>
            <w:proofErr w:type="spellEnd"/>
          </w:p>
          <w:p w14:paraId="684FC583" w14:textId="40C5286B" w:rsidR="00C338BF" w:rsidRPr="00F0558C" w:rsidRDefault="00C338BF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Sydney</w:t>
            </w:r>
          </w:p>
          <w:p w14:paraId="3D3D0A6C" w14:textId="76B960D8" w:rsidR="00C338BF" w:rsidRPr="00F0558C" w:rsidRDefault="00C338BF" w:rsidP="00F0558C">
            <w:pPr>
              <w:pStyle w:val="TableParagraph"/>
              <w:rPr>
                <w:rFonts w:eastAsia="Times New Roman"/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 xml:space="preserve">From Poetic Drinking Sessions to Cosmic War: The Rise of Caodaism through the Imagination of </w:t>
            </w:r>
            <w:proofErr w:type="spellStart"/>
            <w:r w:rsidRPr="00F0558C">
              <w:rPr>
                <w:rFonts w:eastAsia="Times New Roman"/>
                <w:i/>
                <w:iCs/>
                <w:color w:val="222222"/>
                <w:sz w:val="16"/>
                <w:szCs w:val="16"/>
              </w:rPr>
              <w:t>Phạm</w:t>
            </w:r>
            <w:proofErr w:type="spellEnd"/>
            <w:r w:rsidRPr="00F0558C">
              <w:rPr>
                <w:rFonts w:eastAsia="Times New Roman"/>
                <w:i/>
                <w:i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0558C">
              <w:rPr>
                <w:rFonts w:eastAsia="Times New Roman"/>
                <w:i/>
                <w:iCs/>
                <w:color w:val="222222"/>
                <w:sz w:val="16"/>
                <w:szCs w:val="16"/>
              </w:rPr>
              <w:t>Công</w:t>
            </w:r>
            <w:proofErr w:type="spellEnd"/>
            <w:r w:rsidRPr="00F0558C">
              <w:rPr>
                <w:rFonts w:eastAsia="Times New Roman"/>
                <w:i/>
                <w:i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0558C">
              <w:rPr>
                <w:rFonts w:eastAsia="Times New Roman"/>
                <w:i/>
                <w:iCs/>
                <w:color w:val="222222"/>
                <w:sz w:val="16"/>
                <w:szCs w:val="16"/>
              </w:rPr>
              <w:t>Tắc</w:t>
            </w:r>
            <w:proofErr w:type="spellEnd"/>
            <w:r w:rsidRPr="00F0558C">
              <w:rPr>
                <w:rFonts w:eastAsia="Times New Roman"/>
                <w:i/>
                <w:iCs/>
                <w:color w:val="222222"/>
                <w:sz w:val="16"/>
                <w:szCs w:val="16"/>
              </w:rPr>
              <w:t xml:space="preserve"> (1890-1959)</w:t>
            </w:r>
          </w:p>
          <w:p w14:paraId="69C5987D" w14:textId="77777777" w:rsidR="00C338BF" w:rsidRPr="00B66EBA" w:rsidRDefault="00C338BF" w:rsidP="00941009">
            <w:pPr>
              <w:rPr>
                <w:sz w:val="16"/>
                <w:szCs w:val="16"/>
              </w:rPr>
            </w:pPr>
          </w:p>
          <w:p w14:paraId="54B6C951" w14:textId="5001183C" w:rsidR="00D90CE2" w:rsidRPr="00B66EBA" w:rsidRDefault="00D90CE2" w:rsidP="00941009">
            <w:pPr>
              <w:rPr>
                <w:bCs/>
                <w:i/>
                <w:sz w:val="16"/>
                <w:szCs w:val="16"/>
              </w:rPr>
            </w:pPr>
          </w:p>
        </w:tc>
      </w:tr>
      <w:tr w:rsidR="00B66EBA" w:rsidRPr="00941009" w14:paraId="6073296F" w14:textId="77777777" w:rsidTr="00CB7888">
        <w:trPr>
          <w:trHeight w:val="540"/>
        </w:trPr>
        <w:tc>
          <w:tcPr>
            <w:tcW w:w="3277" w:type="dxa"/>
          </w:tcPr>
          <w:p w14:paraId="7B4F82D7" w14:textId="5BB6BA1D" w:rsidR="00B66EBA" w:rsidRPr="00941009" w:rsidRDefault="00B66EBA" w:rsidP="00941009">
            <w:pPr>
              <w:pStyle w:val="TableParagraph"/>
              <w:ind w:left="0"/>
              <w:rPr>
                <w:w w:val="95"/>
              </w:rPr>
            </w:pPr>
            <w:r w:rsidRPr="00941009">
              <w:rPr>
                <w:w w:val="95"/>
              </w:rPr>
              <w:t>4.30 – 5.30</w:t>
            </w:r>
            <w:r>
              <w:rPr>
                <w:w w:val="95"/>
              </w:rPr>
              <w:t>pm</w:t>
            </w:r>
          </w:p>
          <w:p w14:paraId="3152C071" w14:textId="02F77DD3" w:rsidR="00B66EBA" w:rsidRPr="00941009" w:rsidRDefault="00B66EBA" w:rsidP="00941009">
            <w:pPr>
              <w:pStyle w:val="TableParagraph"/>
              <w:ind w:left="0"/>
            </w:pPr>
            <w:r w:rsidRPr="00941009">
              <w:rPr>
                <w:w w:val="95"/>
              </w:rPr>
              <w:t xml:space="preserve">Penny Magee Memorial Lecture </w:t>
            </w:r>
          </w:p>
        </w:tc>
        <w:tc>
          <w:tcPr>
            <w:tcW w:w="2712" w:type="dxa"/>
          </w:tcPr>
          <w:p w14:paraId="64152F19" w14:textId="6BA2BA87" w:rsidR="00B66EBA" w:rsidRPr="00941009" w:rsidRDefault="00B66EBA" w:rsidP="00941009">
            <w:pPr>
              <w:pStyle w:val="TableParagraph"/>
              <w:ind w:left="0"/>
              <w:rPr>
                <w:b/>
                <w:w w:val="95"/>
              </w:rPr>
            </w:pPr>
            <w:r w:rsidRPr="00941009">
              <w:rPr>
                <w:b/>
                <w:w w:val="95"/>
              </w:rPr>
              <w:t>X-101</w:t>
            </w:r>
          </w:p>
        </w:tc>
        <w:tc>
          <w:tcPr>
            <w:tcW w:w="7932" w:type="dxa"/>
            <w:gridSpan w:val="3"/>
          </w:tcPr>
          <w:p w14:paraId="54D07E01" w14:textId="77777777" w:rsidR="00B66EBA" w:rsidRDefault="00B66EBA" w:rsidP="00941009">
            <w:pPr>
              <w:pStyle w:val="TableParagraph"/>
              <w:ind w:left="0"/>
              <w:rPr>
                <w:w w:val="95"/>
              </w:rPr>
            </w:pPr>
            <w:proofErr w:type="spellStart"/>
            <w:r w:rsidRPr="00941009">
              <w:rPr>
                <w:w w:val="95"/>
              </w:rPr>
              <w:t>Morny</w:t>
            </w:r>
            <w:proofErr w:type="spellEnd"/>
            <w:r w:rsidRPr="00941009">
              <w:rPr>
                <w:w w:val="95"/>
              </w:rPr>
              <w:t xml:space="preserve"> Joy</w:t>
            </w:r>
            <w:r w:rsidR="008B231B">
              <w:rPr>
                <w:w w:val="95"/>
              </w:rPr>
              <w:t xml:space="preserve">, </w:t>
            </w:r>
            <w:r w:rsidRPr="00941009">
              <w:rPr>
                <w:w w:val="95"/>
              </w:rPr>
              <w:t>Calgary University, CA</w:t>
            </w:r>
          </w:p>
          <w:p w14:paraId="42FC3467" w14:textId="5EEF2E22" w:rsidR="008B231B" w:rsidRPr="008B231B" w:rsidRDefault="008B231B" w:rsidP="00941009">
            <w:pPr>
              <w:pStyle w:val="TableParagraph"/>
              <w:ind w:left="0"/>
              <w:rPr>
                <w:i/>
                <w:w w:val="95"/>
              </w:rPr>
            </w:pPr>
            <w:r>
              <w:rPr>
                <w:i/>
                <w:w w:val="95"/>
              </w:rPr>
              <w:t>Vulnerability, Violence, Precarity and their Contemporary Modifications</w:t>
            </w:r>
          </w:p>
        </w:tc>
      </w:tr>
      <w:tr w:rsidR="00B66EBA" w:rsidRPr="00941009" w14:paraId="71AFE0BA" w14:textId="77777777" w:rsidTr="00714893">
        <w:trPr>
          <w:trHeight w:val="540"/>
        </w:trPr>
        <w:tc>
          <w:tcPr>
            <w:tcW w:w="3277" w:type="dxa"/>
          </w:tcPr>
          <w:p w14:paraId="095F53A2" w14:textId="77777777" w:rsidR="00B66EBA" w:rsidRPr="00941009" w:rsidRDefault="00B66EBA" w:rsidP="00941009">
            <w:pPr>
              <w:pStyle w:val="TableParagraph"/>
              <w:ind w:left="0"/>
              <w:rPr>
                <w:w w:val="95"/>
              </w:rPr>
            </w:pPr>
            <w:r w:rsidRPr="00941009">
              <w:rPr>
                <w:w w:val="95"/>
              </w:rPr>
              <w:t>7.00 – 11.00pm</w:t>
            </w:r>
          </w:p>
          <w:p w14:paraId="0A5B9065" w14:textId="29181E7B" w:rsidR="00B66EBA" w:rsidRPr="00941009" w:rsidRDefault="00B66EBA" w:rsidP="00941009">
            <w:pPr>
              <w:pStyle w:val="TableParagraph"/>
              <w:ind w:left="0"/>
              <w:rPr>
                <w:w w:val="95"/>
              </w:rPr>
            </w:pPr>
            <w:r w:rsidRPr="00941009">
              <w:rPr>
                <w:w w:val="95"/>
              </w:rPr>
              <w:t>Conference Dinner</w:t>
            </w:r>
          </w:p>
        </w:tc>
        <w:tc>
          <w:tcPr>
            <w:tcW w:w="10644" w:type="dxa"/>
            <w:gridSpan w:val="4"/>
          </w:tcPr>
          <w:p w14:paraId="2429C679" w14:textId="71D6E25B" w:rsidR="00B66EBA" w:rsidRPr="00941009" w:rsidRDefault="00B66EBA" w:rsidP="00941009">
            <w:pPr>
              <w:pStyle w:val="TableParagraph"/>
              <w:ind w:left="0"/>
              <w:rPr>
                <w:w w:val="95"/>
              </w:rPr>
            </w:pPr>
            <w:r w:rsidRPr="00941009">
              <w:rPr>
                <w:b/>
                <w:w w:val="95"/>
              </w:rPr>
              <w:t>Customs House</w:t>
            </w:r>
          </w:p>
        </w:tc>
      </w:tr>
    </w:tbl>
    <w:p w14:paraId="3D09753F" w14:textId="77777777" w:rsidR="00D90CE2" w:rsidRPr="00941009" w:rsidRDefault="00D90CE2" w:rsidP="00941009">
      <w:pPr>
        <w:sectPr w:rsidR="00D90CE2" w:rsidRPr="00941009">
          <w:pgSz w:w="16840" w:h="11910" w:orient="landscape"/>
          <w:pgMar w:top="1100" w:right="2380" w:bottom="280" w:left="1340" w:header="720" w:footer="720" w:gutter="0"/>
          <w:cols w:space="720"/>
        </w:sectPr>
      </w:pPr>
    </w:p>
    <w:p w14:paraId="0D3ACEBF" w14:textId="6A5A56DB" w:rsidR="00D90CE2" w:rsidRPr="00B66EBA" w:rsidRDefault="00B85F1F" w:rsidP="00941009">
      <w:pPr>
        <w:rPr>
          <w:b/>
          <w:sz w:val="24"/>
        </w:rPr>
      </w:pPr>
      <w:r w:rsidRPr="00B66EBA">
        <w:rPr>
          <w:b/>
          <w:w w:val="85"/>
          <w:sz w:val="24"/>
          <w:u w:val="single"/>
        </w:rPr>
        <w:lastRenderedPageBreak/>
        <w:t>FRIDAY</w:t>
      </w:r>
      <w:r w:rsidR="00D90CE2" w:rsidRPr="00B66EBA">
        <w:rPr>
          <w:b/>
          <w:w w:val="85"/>
          <w:sz w:val="24"/>
          <w:u w:val="single"/>
        </w:rPr>
        <w:t xml:space="preserve"> </w:t>
      </w:r>
      <w:r w:rsidR="00B66EBA">
        <w:rPr>
          <w:b/>
          <w:w w:val="85"/>
          <w:sz w:val="24"/>
          <w:u w:val="single"/>
        </w:rPr>
        <w:t xml:space="preserve">6 </w:t>
      </w:r>
      <w:r w:rsidR="00D90CE2" w:rsidRPr="00B66EBA">
        <w:rPr>
          <w:b/>
          <w:w w:val="85"/>
          <w:sz w:val="24"/>
          <w:u w:val="single"/>
        </w:rPr>
        <w:t>December</w:t>
      </w:r>
    </w:p>
    <w:p w14:paraId="241A233F" w14:textId="77777777" w:rsidR="00D90CE2" w:rsidRPr="00941009" w:rsidRDefault="00D90CE2" w:rsidP="00941009">
      <w:pPr>
        <w:rPr>
          <w:b/>
          <w:sz w:val="16"/>
        </w:rPr>
      </w:pPr>
    </w:p>
    <w:tbl>
      <w:tblPr>
        <w:tblW w:w="1391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2551"/>
        <w:gridCol w:w="8222"/>
      </w:tblGrid>
      <w:tr w:rsidR="00B66EBA" w:rsidRPr="00941009" w14:paraId="7DCBC597" w14:textId="77777777" w:rsidTr="00B66EBA">
        <w:trPr>
          <w:trHeight w:val="526"/>
        </w:trPr>
        <w:tc>
          <w:tcPr>
            <w:tcW w:w="3142" w:type="dxa"/>
          </w:tcPr>
          <w:p w14:paraId="3F72EF09" w14:textId="7F6868FC" w:rsidR="00B66EBA" w:rsidRPr="00941009" w:rsidRDefault="00B66EBA" w:rsidP="00B66EBA">
            <w:pPr>
              <w:pStyle w:val="TableParagraph"/>
              <w:ind w:left="0"/>
            </w:pPr>
            <w:r>
              <w:rPr>
                <w:w w:val="90"/>
              </w:rPr>
              <w:t>8.30am</w:t>
            </w:r>
            <w:r>
              <w:rPr>
                <w:w w:val="90"/>
              </w:rPr>
              <w:br/>
            </w:r>
            <w:r w:rsidRPr="00941009">
              <w:rPr>
                <w:w w:val="90"/>
              </w:rPr>
              <w:t>Registration</w:t>
            </w:r>
            <w:r>
              <w:rPr>
                <w:w w:val="90"/>
              </w:rPr>
              <w:t xml:space="preserve"> </w:t>
            </w:r>
          </w:p>
        </w:tc>
        <w:tc>
          <w:tcPr>
            <w:tcW w:w="10773" w:type="dxa"/>
            <w:gridSpan w:val="2"/>
          </w:tcPr>
          <w:p w14:paraId="19C6E1A9" w14:textId="727767F3" w:rsidR="00B66EBA" w:rsidRPr="00941009" w:rsidRDefault="00B66EBA" w:rsidP="00941009">
            <w:pPr>
              <w:pStyle w:val="TableParagraph"/>
              <w:ind w:left="0"/>
            </w:pPr>
            <w:r w:rsidRPr="00B66EBA">
              <w:rPr>
                <w:b/>
                <w:w w:val="90"/>
              </w:rPr>
              <w:t>X-205</w:t>
            </w:r>
          </w:p>
        </w:tc>
      </w:tr>
      <w:tr w:rsidR="00B66EBA" w:rsidRPr="00941009" w14:paraId="389C5237" w14:textId="77777777" w:rsidTr="00B66EBA">
        <w:trPr>
          <w:trHeight w:val="260"/>
        </w:trPr>
        <w:tc>
          <w:tcPr>
            <w:tcW w:w="3142" w:type="dxa"/>
          </w:tcPr>
          <w:p w14:paraId="300FD339" w14:textId="1B227B4A" w:rsidR="00B66EBA" w:rsidRDefault="00B66EBA" w:rsidP="00941009">
            <w:pPr>
              <w:pStyle w:val="TableParagraph"/>
              <w:ind w:left="0"/>
              <w:rPr>
                <w:w w:val="90"/>
              </w:rPr>
            </w:pPr>
            <w:r>
              <w:rPr>
                <w:w w:val="90"/>
              </w:rPr>
              <w:t>9.00 – 10.00am</w:t>
            </w:r>
          </w:p>
          <w:p w14:paraId="2BD87049" w14:textId="4694EA83" w:rsidR="00B66EBA" w:rsidRPr="00941009" w:rsidRDefault="00B66EBA" w:rsidP="00B66EBA">
            <w:pPr>
              <w:pStyle w:val="TableParagraph"/>
              <w:ind w:left="0"/>
              <w:rPr>
                <w:w w:val="90"/>
              </w:rPr>
            </w:pPr>
            <w:r w:rsidRPr="00941009">
              <w:rPr>
                <w:w w:val="90"/>
              </w:rPr>
              <w:t>Charles Strong Lecture</w:t>
            </w:r>
          </w:p>
        </w:tc>
        <w:tc>
          <w:tcPr>
            <w:tcW w:w="2551" w:type="dxa"/>
          </w:tcPr>
          <w:p w14:paraId="57969ABB" w14:textId="6A124657" w:rsidR="00B66EBA" w:rsidRPr="00B66EBA" w:rsidRDefault="00B66EBA" w:rsidP="00941009">
            <w:pPr>
              <w:pStyle w:val="TableParagraph"/>
              <w:ind w:left="0"/>
              <w:rPr>
                <w:b/>
                <w:w w:val="90"/>
              </w:rPr>
            </w:pPr>
            <w:r w:rsidRPr="00B66EBA">
              <w:rPr>
                <w:b/>
                <w:w w:val="90"/>
              </w:rPr>
              <w:t>X-205</w:t>
            </w:r>
          </w:p>
        </w:tc>
        <w:tc>
          <w:tcPr>
            <w:tcW w:w="8222" w:type="dxa"/>
          </w:tcPr>
          <w:p w14:paraId="2809E559" w14:textId="77777777" w:rsidR="00AE432D" w:rsidRDefault="00B66EBA" w:rsidP="00941009">
            <w:pPr>
              <w:pStyle w:val="TableParagraph"/>
              <w:ind w:left="0"/>
              <w:rPr>
                <w:w w:val="90"/>
              </w:rPr>
            </w:pPr>
            <w:r w:rsidRPr="00941009">
              <w:rPr>
                <w:w w:val="90"/>
              </w:rPr>
              <w:t xml:space="preserve">Norm </w:t>
            </w:r>
            <w:proofErr w:type="spellStart"/>
            <w:r w:rsidRPr="00941009">
              <w:rPr>
                <w:w w:val="90"/>
              </w:rPr>
              <w:t>Habel</w:t>
            </w:r>
            <w:proofErr w:type="spellEnd"/>
            <w:r w:rsidR="008B231B">
              <w:rPr>
                <w:w w:val="90"/>
              </w:rPr>
              <w:t xml:space="preserve">, </w:t>
            </w:r>
            <w:r w:rsidR="00AE432D">
              <w:rPr>
                <w:w w:val="90"/>
              </w:rPr>
              <w:t>Flinders University</w:t>
            </w:r>
            <w:r w:rsidR="008519FD">
              <w:rPr>
                <w:w w:val="90"/>
              </w:rPr>
              <w:t>, Australia</w:t>
            </w:r>
          </w:p>
          <w:p w14:paraId="25368BC2" w14:textId="1EB04899" w:rsidR="008B231B" w:rsidRPr="008B231B" w:rsidRDefault="008B231B" w:rsidP="00941009">
            <w:pPr>
              <w:pStyle w:val="TableParagraph"/>
              <w:ind w:left="0"/>
              <w:rPr>
                <w:i/>
                <w:w w:val="90"/>
              </w:rPr>
            </w:pPr>
            <w:r>
              <w:rPr>
                <w:i/>
                <w:w w:val="90"/>
              </w:rPr>
              <w:t>The Terra Australis Statement of the Heart (Principles for Promoting Peace on Earth)</w:t>
            </w:r>
          </w:p>
        </w:tc>
      </w:tr>
    </w:tbl>
    <w:p w14:paraId="690F5A50" w14:textId="77777777" w:rsidR="00D90CE2" w:rsidRPr="00941009" w:rsidRDefault="00D90CE2" w:rsidP="00941009">
      <w:pPr>
        <w:pStyle w:val="BodyText"/>
        <w:rPr>
          <w:sz w:val="27"/>
        </w:rPr>
      </w:pPr>
    </w:p>
    <w:tbl>
      <w:tblPr>
        <w:tblW w:w="1391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2829"/>
        <w:gridCol w:w="11"/>
        <w:gridCol w:w="2682"/>
        <w:gridCol w:w="2557"/>
        <w:gridCol w:w="2682"/>
      </w:tblGrid>
      <w:tr w:rsidR="00B66EBA" w:rsidRPr="00941009" w14:paraId="1C648CFD" w14:textId="77777777" w:rsidTr="00A73894">
        <w:trPr>
          <w:trHeight w:val="260"/>
        </w:trPr>
        <w:tc>
          <w:tcPr>
            <w:tcW w:w="3154" w:type="dxa"/>
            <w:shd w:val="clear" w:color="auto" w:fill="D9D9D9"/>
          </w:tcPr>
          <w:p w14:paraId="30A9F1C8" w14:textId="3A932FFA" w:rsidR="00B66EBA" w:rsidRDefault="00B66EBA" w:rsidP="00941009">
            <w:pPr>
              <w:pStyle w:val="TableParagraph"/>
              <w:ind w:left="0"/>
              <w:rPr>
                <w:w w:val="95"/>
              </w:rPr>
            </w:pPr>
            <w:r>
              <w:rPr>
                <w:w w:val="95"/>
              </w:rPr>
              <w:t>10.</w:t>
            </w:r>
            <w:r w:rsidRPr="00941009">
              <w:rPr>
                <w:w w:val="95"/>
              </w:rPr>
              <w:t>00 – 10</w:t>
            </w:r>
            <w:r>
              <w:rPr>
                <w:w w:val="95"/>
              </w:rPr>
              <w:t>.</w:t>
            </w:r>
            <w:r w:rsidRPr="00941009">
              <w:rPr>
                <w:w w:val="95"/>
              </w:rPr>
              <w:t>3</w:t>
            </w:r>
            <w:r>
              <w:rPr>
                <w:w w:val="95"/>
              </w:rPr>
              <w:t>0am</w:t>
            </w:r>
          </w:p>
          <w:p w14:paraId="71D1ADDB" w14:textId="02AD6532" w:rsidR="00B66EBA" w:rsidRDefault="00B66EBA" w:rsidP="00941009">
            <w:pPr>
              <w:pStyle w:val="TableParagraph"/>
              <w:ind w:left="0"/>
              <w:rPr>
                <w:w w:val="95"/>
              </w:rPr>
            </w:pPr>
            <w:r w:rsidRPr="00941009">
              <w:rPr>
                <w:w w:val="95"/>
              </w:rPr>
              <w:t>Morning Tea</w:t>
            </w:r>
          </w:p>
        </w:tc>
        <w:tc>
          <w:tcPr>
            <w:tcW w:w="10761" w:type="dxa"/>
            <w:gridSpan w:val="5"/>
            <w:shd w:val="clear" w:color="auto" w:fill="D9D9D9"/>
          </w:tcPr>
          <w:p w14:paraId="0D088F0D" w14:textId="0E1D7B0E" w:rsidR="00B66EBA" w:rsidRPr="00941009" w:rsidRDefault="00B66EBA" w:rsidP="00941009">
            <w:pPr>
              <w:pStyle w:val="TableParagraph"/>
              <w:ind w:left="0"/>
            </w:pPr>
            <w:r w:rsidRPr="00B66EBA">
              <w:rPr>
                <w:b/>
                <w:w w:val="95"/>
              </w:rPr>
              <w:t>X-502</w:t>
            </w:r>
          </w:p>
        </w:tc>
      </w:tr>
      <w:tr w:rsidR="00B66EBA" w:rsidRPr="00941009" w14:paraId="79AE7EF0" w14:textId="77777777" w:rsidTr="00A73894">
        <w:trPr>
          <w:trHeight w:val="260"/>
        </w:trPr>
        <w:tc>
          <w:tcPr>
            <w:tcW w:w="3154" w:type="dxa"/>
          </w:tcPr>
          <w:p w14:paraId="58818047" w14:textId="77777777" w:rsidR="00D90CE2" w:rsidRPr="00941009" w:rsidRDefault="00D90CE2" w:rsidP="0094100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29" w:type="dxa"/>
          </w:tcPr>
          <w:p w14:paraId="7B2310BC" w14:textId="2067213C" w:rsidR="00D90CE2" w:rsidRPr="00B66EBA" w:rsidRDefault="00D90CE2" w:rsidP="00941009">
            <w:pPr>
              <w:pStyle w:val="TableParagraph"/>
              <w:ind w:left="0"/>
              <w:rPr>
                <w:b/>
              </w:rPr>
            </w:pPr>
            <w:r w:rsidRPr="00B66EBA">
              <w:rPr>
                <w:b/>
              </w:rPr>
              <w:t>X-</w:t>
            </w:r>
            <w:r w:rsidR="008052C5" w:rsidRPr="00B66EBA">
              <w:rPr>
                <w:b/>
              </w:rPr>
              <w:t>2</w:t>
            </w:r>
            <w:r w:rsidRPr="00B66EBA">
              <w:rPr>
                <w:b/>
              </w:rPr>
              <w:t>01</w:t>
            </w:r>
          </w:p>
        </w:tc>
        <w:tc>
          <w:tcPr>
            <w:tcW w:w="2693" w:type="dxa"/>
            <w:gridSpan w:val="2"/>
          </w:tcPr>
          <w:p w14:paraId="0B46008D" w14:textId="765838EB" w:rsidR="00D90CE2" w:rsidRPr="00B66EBA" w:rsidRDefault="00D90CE2" w:rsidP="00941009">
            <w:pPr>
              <w:pStyle w:val="TableParagraph"/>
              <w:ind w:left="0"/>
              <w:rPr>
                <w:b/>
              </w:rPr>
            </w:pPr>
            <w:r w:rsidRPr="00B66EBA">
              <w:rPr>
                <w:b/>
                <w:w w:val="95"/>
              </w:rPr>
              <w:t>X-</w:t>
            </w:r>
            <w:r w:rsidR="008052C5" w:rsidRPr="00B66EBA">
              <w:rPr>
                <w:b/>
                <w:w w:val="95"/>
              </w:rPr>
              <w:t>202</w:t>
            </w:r>
          </w:p>
        </w:tc>
        <w:tc>
          <w:tcPr>
            <w:tcW w:w="2557" w:type="dxa"/>
          </w:tcPr>
          <w:p w14:paraId="178FC544" w14:textId="12E4F0DC" w:rsidR="00D90CE2" w:rsidRPr="00B66EBA" w:rsidRDefault="00D90CE2" w:rsidP="00941009">
            <w:pPr>
              <w:pStyle w:val="TableParagraph"/>
              <w:ind w:left="0"/>
              <w:rPr>
                <w:b/>
              </w:rPr>
            </w:pPr>
            <w:r w:rsidRPr="00B66EBA">
              <w:rPr>
                <w:b/>
              </w:rPr>
              <w:t>X-20</w:t>
            </w:r>
            <w:r w:rsidR="008052C5" w:rsidRPr="00B66EBA">
              <w:rPr>
                <w:b/>
              </w:rPr>
              <w:t>4</w:t>
            </w:r>
          </w:p>
        </w:tc>
        <w:tc>
          <w:tcPr>
            <w:tcW w:w="2682" w:type="dxa"/>
          </w:tcPr>
          <w:p w14:paraId="018F8358" w14:textId="70860ABD" w:rsidR="00D90CE2" w:rsidRPr="00B66EBA" w:rsidRDefault="00D90CE2" w:rsidP="00941009">
            <w:pPr>
              <w:pStyle w:val="TableParagraph"/>
              <w:ind w:left="0"/>
              <w:rPr>
                <w:b/>
              </w:rPr>
            </w:pPr>
            <w:r w:rsidRPr="00B66EBA">
              <w:rPr>
                <w:b/>
              </w:rPr>
              <w:t>X-20</w:t>
            </w:r>
            <w:r w:rsidR="008052C5" w:rsidRPr="00B66EBA">
              <w:rPr>
                <w:b/>
              </w:rPr>
              <w:t>7</w:t>
            </w:r>
          </w:p>
        </w:tc>
      </w:tr>
      <w:tr w:rsidR="00B66EBA" w:rsidRPr="00941009" w14:paraId="5C2D7F16" w14:textId="77777777" w:rsidTr="00A73894">
        <w:trPr>
          <w:trHeight w:val="5060"/>
        </w:trPr>
        <w:tc>
          <w:tcPr>
            <w:tcW w:w="3154" w:type="dxa"/>
          </w:tcPr>
          <w:p w14:paraId="3648B154" w14:textId="1A486D8B" w:rsidR="00D90CE2" w:rsidRPr="00941009" w:rsidRDefault="00D90CE2" w:rsidP="00941009">
            <w:pPr>
              <w:pStyle w:val="TableParagraph"/>
              <w:ind w:left="0"/>
            </w:pPr>
            <w:r w:rsidRPr="00941009">
              <w:rPr>
                <w:w w:val="95"/>
              </w:rPr>
              <w:t>1</w:t>
            </w:r>
            <w:r w:rsidR="008052C5" w:rsidRPr="00941009">
              <w:rPr>
                <w:w w:val="95"/>
              </w:rPr>
              <w:t>0</w:t>
            </w:r>
            <w:r w:rsidR="00B66EBA">
              <w:rPr>
                <w:w w:val="95"/>
              </w:rPr>
              <w:t>.</w:t>
            </w:r>
            <w:r w:rsidR="008052C5" w:rsidRPr="00941009">
              <w:rPr>
                <w:w w:val="95"/>
              </w:rPr>
              <w:t>3</w:t>
            </w:r>
            <w:r w:rsidRPr="00941009">
              <w:rPr>
                <w:w w:val="95"/>
              </w:rPr>
              <w:t>0</w:t>
            </w:r>
            <w:r w:rsidR="00B66EBA">
              <w:rPr>
                <w:w w:val="95"/>
              </w:rPr>
              <w:t>am – 12.</w:t>
            </w:r>
            <w:r w:rsidR="008052C5" w:rsidRPr="00941009">
              <w:rPr>
                <w:w w:val="95"/>
              </w:rPr>
              <w:t>0</w:t>
            </w:r>
            <w:r w:rsidRPr="00941009">
              <w:rPr>
                <w:w w:val="95"/>
              </w:rPr>
              <w:t>0</w:t>
            </w:r>
            <w:r w:rsidR="00B66EBA">
              <w:rPr>
                <w:w w:val="95"/>
              </w:rPr>
              <w:t>pm</w:t>
            </w:r>
          </w:p>
          <w:p w14:paraId="1DC7B75D" w14:textId="4B46282A" w:rsidR="00D90CE2" w:rsidRPr="00941009" w:rsidRDefault="00D90CE2" w:rsidP="00941009">
            <w:pPr>
              <w:pStyle w:val="TableParagraph"/>
              <w:ind w:left="0"/>
            </w:pPr>
            <w:r w:rsidRPr="00941009">
              <w:rPr>
                <w:w w:val="80"/>
              </w:rPr>
              <w:t xml:space="preserve">CONCURRENT SESSION </w:t>
            </w:r>
            <w:r w:rsidR="008052C5" w:rsidRPr="00941009">
              <w:rPr>
                <w:w w:val="80"/>
              </w:rPr>
              <w:t>4</w:t>
            </w:r>
          </w:p>
        </w:tc>
        <w:tc>
          <w:tcPr>
            <w:tcW w:w="2829" w:type="dxa"/>
          </w:tcPr>
          <w:p w14:paraId="11D22814" w14:textId="6B1D9E04" w:rsidR="00D90CE2" w:rsidRPr="00B66EBA" w:rsidRDefault="008052C5" w:rsidP="00B66EBA">
            <w:pPr>
              <w:pStyle w:val="TableParagraph"/>
              <w:ind w:left="0"/>
              <w:jc w:val="center"/>
              <w:rPr>
                <w:b/>
                <w:w w:val="90"/>
                <w:sz w:val="16"/>
                <w:szCs w:val="16"/>
              </w:rPr>
            </w:pPr>
            <w:r w:rsidRPr="00B66EBA">
              <w:rPr>
                <w:b/>
                <w:w w:val="90"/>
                <w:sz w:val="16"/>
                <w:szCs w:val="16"/>
              </w:rPr>
              <w:t>Historical Perspectives</w:t>
            </w:r>
          </w:p>
          <w:p w14:paraId="6A43E341" w14:textId="497232B8" w:rsidR="008052C5" w:rsidRDefault="008052C5" w:rsidP="00B66EBA">
            <w:pPr>
              <w:pStyle w:val="TableParagraph"/>
              <w:ind w:left="0"/>
              <w:rPr>
                <w:bCs/>
                <w:w w:val="90"/>
                <w:sz w:val="16"/>
                <w:szCs w:val="16"/>
              </w:rPr>
            </w:pPr>
          </w:p>
          <w:p w14:paraId="68FECAC9" w14:textId="77777777" w:rsidR="00B66EBA" w:rsidRPr="00B66EBA" w:rsidRDefault="00B66EBA" w:rsidP="00B66EBA">
            <w:pPr>
              <w:pStyle w:val="TableParagraph"/>
              <w:ind w:left="0"/>
              <w:rPr>
                <w:bCs/>
                <w:w w:val="90"/>
                <w:sz w:val="16"/>
                <w:szCs w:val="16"/>
              </w:rPr>
            </w:pPr>
          </w:p>
          <w:p w14:paraId="3D108B38" w14:textId="679F3D25" w:rsidR="008052C5" w:rsidRPr="00F0558C" w:rsidRDefault="008052C5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Chair</w:t>
            </w:r>
            <w:r w:rsidR="00B66EBA" w:rsidRPr="00F0558C">
              <w:rPr>
                <w:sz w:val="16"/>
                <w:szCs w:val="16"/>
              </w:rPr>
              <w:t>:</w:t>
            </w:r>
          </w:p>
          <w:p w14:paraId="6E80EB9E" w14:textId="12296162" w:rsidR="008052C5" w:rsidRPr="00F0558C" w:rsidRDefault="00CA0D98" w:rsidP="00F0558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Coco</w:t>
            </w:r>
          </w:p>
          <w:p w14:paraId="3A33DEBA" w14:textId="72F447F4" w:rsidR="000E0935" w:rsidRPr="00F0558C" w:rsidRDefault="000E0935" w:rsidP="00F0558C">
            <w:pPr>
              <w:pStyle w:val="TableParagraph"/>
              <w:rPr>
                <w:sz w:val="16"/>
                <w:szCs w:val="16"/>
              </w:rPr>
            </w:pPr>
          </w:p>
          <w:p w14:paraId="2079594C" w14:textId="379B8192" w:rsidR="000E0935" w:rsidRPr="00F0558C" w:rsidRDefault="000E0935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Adam Smith</w:t>
            </w:r>
          </w:p>
          <w:p w14:paraId="63C6928E" w14:textId="11B673AA" w:rsidR="000E0935" w:rsidRPr="00F0558C" w:rsidRDefault="000E0935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Sydney</w:t>
            </w:r>
            <w:r w:rsidR="00B66EBA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B66EBA" w:rsidRPr="00F0558C">
              <w:rPr>
                <w:sz w:val="16"/>
                <w:szCs w:val="16"/>
              </w:rPr>
              <w:t>Aus</w:t>
            </w:r>
            <w:proofErr w:type="spellEnd"/>
          </w:p>
          <w:p w14:paraId="549BF30D" w14:textId="70C24ADB" w:rsidR="000E0935" w:rsidRPr="00F0558C" w:rsidRDefault="000E0935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After the Soul: Capital and the New Gods</w:t>
            </w:r>
          </w:p>
          <w:p w14:paraId="68BEB628" w14:textId="6DF377BC" w:rsidR="000E0935" w:rsidRPr="00F0558C" w:rsidRDefault="000E0935" w:rsidP="00F0558C">
            <w:pPr>
              <w:pStyle w:val="TableParagraph"/>
              <w:rPr>
                <w:sz w:val="16"/>
                <w:szCs w:val="16"/>
              </w:rPr>
            </w:pPr>
          </w:p>
          <w:p w14:paraId="6D7E3ED3" w14:textId="77777777" w:rsidR="000E0935" w:rsidRPr="00F0558C" w:rsidRDefault="000E0935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Alex </w:t>
            </w:r>
            <w:proofErr w:type="spellStart"/>
            <w:r w:rsidRPr="00F0558C">
              <w:rPr>
                <w:sz w:val="16"/>
                <w:szCs w:val="16"/>
              </w:rPr>
              <w:t>Deagon</w:t>
            </w:r>
            <w:proofErr w:type="spellEnd"/>
          </w:p>
          <w:p w14:paraId="30454BEB" w14:textId="1F7FF0CA" w:rsidR="000E0935" w:rsidRPr="00F0558C" w:rsidRDefault="000E0935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Queensland University of Technology</w:t>
            </w:r>
            <w:r w:rsidR="00B66EBA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B66EBA" w:rsidRPr="00F0558C">
              <w:rPr>
                <w:sz w:val="16"/>
                <w:szCs w:val="16"/>
              </w:rPr>
              <w:t>Aus</w:t>
            </w:r>
            <w:proofErr w:type="spellEnd"/>
          </w:p>
          <w:p w14:paraId="03E086F1" w14:textId="0FD69529" w:rsidR="000E0935" w:rsidRPr="00F0558C" w:rsidRDefault="000E0935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Back to the Future: ‘Pagan’ Violence and Augustinian Peace</w:t>
            </w:r>
          </w:p>
          <w:p w14:paraId="3624F480" w14:textId="42C4AB97" w:rsidR="000E0935" w:rsidRPr="00F0558C" w:rsidRDefault="000E0935" w:rsidP="00F0558C">
            <w:pPr>
              <w:pStyle w:val="TableParagraph"/>
              <w:rPr>
                <w:sz w:val="16"/>
                <w:szCs w:val="16"/>
              </w:rPr>
            </w:pPr>
          </w:p>
          <w:p w14:paraId="65B2CA27" w14:textId="4A2D2FB4" w:rsidR="000E0935" w:rsidRPr="00F0558C" w:rsidRDefault="000E0935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Amir Moghadam</w:t>
            </w:r>
          </w:p>
          <w:p w14:paraId="20259234" w14:textId="4B36FADF" w:rsidR="000E0935" w:rsidRPr="00F0558C" w:rsidRDefault="000E0935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Newcastle</w:t>
            </w:r>
            <w:r w:rsidR="00A73894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A73894" w:rsidRPr="00F0558C">
              <w:rPr>
                <w:sz w:val="16"/>
                <w:szCs w:val="16"/>
              </w:rPr>
              <w:t>Aus</w:t>
            </w:r>
            <w:proofErr w:type="spellEnd"/>
          </w:p>
          <w:p w14:paraId="6EA4F546" w14:textId="5275B52B" w:rsidR="000E0935" w:rsidRPr="00F0558C" w:rsidRDefault="000E0935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Th</w:t>
            </w:r>
            <w:r w:rsidR="0070136E" w:rsidRPr="00F0558C">
              <w:rPr>
                <w:i/>
                <w:iCs/>
                <w:sz w:val="16"/>
                <w:szCs w:val="16"/>
              </w:rPr>
              <w:t>e Phenomenon of “Other” in the S</w:t>
            </w:r>
            <w:r w:rsidRPr="00F0558C">
              <w:rPr>
                <w:i/>
                <w:iCs/>
                <w:sz w:val="16"/>
                <w:szCs w:val="16"/>
              </w:rPr>
              <w:t>ectarian Weltanschauung</w:t>
            </w:r>
          </w:p>
          <w:p w14:paraId="3E1FC770" w14:textId="6432DDDD" w:rsidR="000E0935" w:rsidRPr="00F0558C" w:rsidRDefault="000E0935" w:rsidP="00F0558C">
            <w:pPr>
              <w:pStyle w:val="TableParagraph"/>
              <w:rPr>
                <w:sz w:val="16"/>
                <w:szCs w:val="16"/>
              </w:rPr>
            </w:pPr>
          </w:p>
          <w:p w14:paraId="55B0DFA5" w14:textId="77777777" w:rsidR="000E0935" w:rsidRPr="00F0558C" w:rsidRDefault="000E0935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Marianne </w:t>
            </w:r>
            <w:proofErr w:type="spellStart"/>
            <w:r w:rsidRPr="00F0558C">
              <w:rPr>
                <w:sz w:val="16"/>
                <w:szCs w:val="16"/>
              </w:rPr>
              <w:t>Rozario</w:t>
            </w:r>
            <w:proofErr w:type="spellEnd"/>
          </w:p>
          <w:p w14:paraId="7D809A26" w14:textId="548FD912" w:rsidR="000E0935" w:rsidRPr="00F0558C" w:rsidRDefault="000E0935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Notre Dame</w:t>
            </w:r>
            <w:r w:rsidR="00A73894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A73894" w:rsidRPr="00F0558C">
              <w:rPr>
                <w:sz w:val="16"/>
                <w:szCs w:val="16"/>
              </w:rPr>
              <w:t>Aus</w:t>
            </w:r>
            <w:proofErr w:type="spellEnd"/>
          </w:p>
          <w:p w14:paraId="452AF628" w14:textId="7275D750" w:rsidR="0027566A" w:rsidRPr="00F0558C" w:rsidRDefault="00983273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Catholic Anti-slavery Initiatives: Moral Foundations and Resources of Religious A</w:t>
            </w:r>
            <w:r w:rsidR="000E0935" w:rsidRPr="00F0558C">
              <w:rPr>
                <w:i/>
                <w:iCs/>
                <w:sz w:val="16"/>
                <w:szCs w:val="16"/>
              </w:rPr>
              <w:t>ction</w:t>
            </w:r>
          </w:p>
          <w:p w14:paraId="5F8B53C3" w14:textId="1D766E26" w:rsidR="00D90CE2" w:rsidRPr="00B66EBA" w:rsidRDefault="00D90CE2" w:rsidP="00B66EBA">
            <w:pPr>
              <w:pStyle w:val="TableParagraph"/>
              <w:ind w:left="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14:paraId="7F194776" w14:textId="65E72D41" w:rsidR="00D90CE2" w:rsidRPr="00B66EBA" w:rsidRDefault="008052C5" w:rsidP="00B66EBA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  <w:r w:rsidRPr="00B66EBA">
              <w:rPr>
                <w:b/>
                <w:w w:val="90"/>
                <w:sz w:val="16"/>
                <w:szCs w:val="16"/>
              </w:rPr>
              <w:t>Islam: From Extremism to Peace</w:t>
            </w:r>
          </w:p>
          <w:p w14:paraId="07D78217" w14:textId="77777777" w:rsidR="00D90CE2" w:rsidRDefault="00D90CE2" w:rsidP="00B66EBA">
            <w:pPr>
              <w:pStyle w:val="TableParagraph"/>
              <w:ind w:left="0"/>
              <w:rPr>
                <w:bCs/>
                <w:sz w:val="16"/>
                <w:szCs w:val="16"/>
              </w:rPr>
            </w:pPr>
          </w:p>
          <w:p w14:paraId="20549C59" w14:textId="77777777" w:rsidR="00B66EBA" w:rsidRPr="00B66EBA" w:rsidRDefault="00B66EBA" w:rsidP="00B66EBA">
            <w:pPr>
              <w:pStyle w:val="TableParagraph"/>
              <w:ind w:left="0"/>
              <w:rPr>
                <w:bCs/>
                <w:sz w:val="16"/>
                <w:szCs w:val="16"/>
              </w:rPr>
            </w:pPr>
          </w:p>
          <w:p w14:paraId="34915862" w14:textId="62F99180" w:rsidR="008052C5" w:rsidRPr="00F0558C" w:rsidRDefault="008052C5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Chair</w:t>
            </w:r>
            <w:r w:rsidR="00B66EBA" w:rsidRPr="00F0558C">
              <w:rPr>
                <w:sz w:val="16"/>
                <w:szCs w:val="16"/>
              </w:rPr>
              <w:t>:</w:t>
            </w:r>
          </w:p>
          <w:p w14:paraId="403B9E76" w14:textId="6F4AFDFF" w:rsidR="008052C5" w:rsidRPr="00F0558C" w:rsidRDefault="008052C5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Doug</w:t>
            </w:r>
            <w:r w:rsidR="00AF4B10" w:rsidRPr="00F0558C">
              <w:rPr>
                <w:sz w:val="16"/>
                <w:szCs w:val="16"/>
              </w:rPr>
              <w:t>las</w:t>
            </w:r>
            <w:r w:rsidRPr="00F0558C">
              <w:rPr>
                <w:sz w:val="16"/>
                <w:szCs w:val="16"/>
              </w:rPr>
              <w:t xml:space="preserve"> Pratt</w:t>
            </w:r>
          </w:p>
          <w:p w14:paraId="5388148B" w14:textId="77777777" w:rsidR="008052C5" w:rsidRPr="00F0558C" w:rsidRDefault="008052C5" w:rsidP="00F0558C">
            <w:pPr>
              <w:pStyle w:val="TableParagraph"/>
              <w:rPr>
                <w:sz w:val="16"/>
                <w:szCs w:val="16"/>
              </w:rPr>
            </w:pPr>
          </w:p>
          <w:p w14:paraId="479902F0" w14:textId="77777777" w:rsidR="000E0935" w:rsidRPr="00F0558C" w:rsidRDefault="000E0935" w:rsidP="00F0558C">
            <w:pPr>
              <w:pStyle w:val="TableParagraph"/>
              <w:rPr>
                <w:sz w:val="16"/>
                <w:szCs w:val="16"/>
                <w:lang w:val="en-AU" w:eastAsia="en-GB"/>
              </w:rPr>
            </w:pPr>
            <w:r w:rsidRPr="00F0558C">
              <w:rPr>
                <w:sz w:val="16"/>
                <w:szCs w:val="16"/>
                <w:lang w:val="en-AU" w:eastAsia="en-GB"/>
              </w:rPr>
              <w:t>Halim Rane</w:t>
            </w:r>
          </w:p>
          <w:p w14:paraId="7F1B16DE" w14:textId="00AADEBD" w:rsidR="000E0935" w:rsidRPr="00F0558C" w:rsidRDefault="000E0935" w:rsidP="00F0558C">
            <w:pPr>
              <w:pStyle w:val="TableParagraph"/>
              <w:rPr>
                <w:sz w:val="16"/>
                <w:szCs w:val="16"/>
                <w:lang w:val="en-AU" w:eastAsia="en-GB"/>
              </w:rPr>
            </w:pPr>
            <w:r w:rsidRPr="00F0558C">
              <w:rPr>
                <w:sz w:val="16"/>
                <w:szCs w:val="16"/>
                <w:lang w:val="en-AU" w:eastAsia="en-GB"/>
              </w:rPr>
              <w:t>Griffith University</w:t>
            </w:r>
            <w:r w:rsidR="00A73894" w:rsidRPr="00F0558C">
              <w:rPr>
                <w:sz w:val="16"/>
                <w:szCs w:val="16"/>
                <w:lang w:val="en-AU" w:eastAsia="en-GB"/>
              </w:rPr>
              <w:t xml:space="preserve">, </w:t>
            </w:r>
            <w:proofErr w:type="spellStart"/>
            <w:r w:rsidR="00A73894" w:rsidRPr="00F0558C">
              <w:rPr>
                <w:sz w:val="16"/>
                <w:szCs w:val="16"/>
                <w:lang w:val="en-AU" w:eastAsia="en-GB"/>
              </w:rPr>
              <w:t>Aus</w:t>
            </w:r>
            <w:proofErr w:type="spellEnd"/>
          </w:p>
          <w:p w14:paraId="7B89D941" w14:textId="77777777" w:rsidR="000E0935" w:rsidRPr="00F0558C" w:rsidRDefault="000E0935" w:rsidP="00F0558C">
            <w:pPr>
              <w:pStyle w:val="TableParagraph"/>
              <w:rPr>
                <w:i/>
                <w:iCs/>
                <w:sz w:val="16"/>
                <w:szCs w:val="16"/>
                <w:lang w:val="en-AU" w:eastAsia="en-GB"/>
              </w:rPr>
            </w:pPr>
            <w:r w:rsidRPr="00F0558C">
              <w:rPr>
                <w:i/>
                <w:iCs/>
                <w:sz w:val="16"/>
                <w:szCs w:val="16"/>
                <w:lang w:val="en-AU" w:eastAsia="en-GB"/>
              </w:rPr>
              <w:t>Cogent Religious Instruction: Critical-Analytical, Evidence-Based Education in Response to Islamist and Anti-Islam Extremism</w:t>
            </w:r>
          </w:p>
          <w:p w14:paraId="726089AC" w14:textId="77777777" w:rsidR="000E0935" w:rsidRPr="00F0558C" w:rsidRDefault="000E0935" w:rsidP="00F0558C">
            <w:pPr>
              <w:pStyle w:val="TableParagraph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</w:p>
          <w:p w14:paraId="478A6031" w14:textId="77777777" w:rsidR="00A73894" w:rsidRPr="00F0558C" w:rsidRDefault="00A73894" w:rsidP="00F0558C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F0558C">
              <w:rPr>
                <w:sz w:val="16"/>
                <w:szCs w:val="16"/>
              </w:rPr>
              <w:t>Mehrnosh</w:t>
            </w:r>
            <w:proofErr w:type="spellEnd"/>
            <w:r w:rsidRPr="00F0558C">
              <w:rPr>
                <w:sz w:val="16"/>
                <w:szCs w:val="16"/>
              </w:rPr>
              <w:t xml:space="preserve"> </w:t>
            </w:r>
            <w:proofErr w:type="spellStart"/>
            <w:r w:rsidRPr="00F0558C">
              <w:rPr>
                <w:sz w:val="16"/>
                <w:szCs w:val="16"/>
              </w:rPr>
              <w:t>Lajevardi</w:t>
            </w:r>
            <w:proofErr w:type="spellEnd"/>
            <w:r w:rsidRPr="00F0558C">
              <w:rPr>
                <w:sz w:val="16"/>
                <w:szCs w:val="16"/>
              </w:rPr>
              <w:t xml:space="preserve"> </w:t>
            </w:r>
            <w:proofErr w:type="spellStart"/>
            <w:r w:rsidRPr="00F0558C">
              <w:rPr>
                <w:sz w:val="16"/>
                <w:szCs w:val="16"/>
              </w:rPr>
              <w:t>Fatemi</w:t>
            </w:r>
            <w:proofErr w:type="spellEnd"/>
          </w:p>
          <w:p w14:paraId="016F8943" w14:textId="64FEB57B" w:rsidR="000E0935" w:rsidRPr="00F0558C" w:rsidRDefault="004D7BFA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Western Sydney University</w:t>
            </w:r>
            <w:r w:rsidR="00A73894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A73894" w:rsidRPr="00F0558C">
              <w:rPr>
                <w:sz w:val="16"/>
                <w:szCs w:val="16"/>
              </w:rPr>
              <w:t>Aus</w:t>
            </w:r>
            <w:proofErr w:type="spellEnd"/>
          </w:p>
          <w:p w14:paraId="4D310364" w14:textId="340B2A09" w:rsidR="004D7BFA" w:rsidRPr="00F0558C" w:rsidRDefault="00983273" w:rsidP="00F0558C">
            <w:pPr>
              <w:pStyle w:val="TableParagraph"/>
              <w:rPr>
                <w:rFonts w:eastAsiaTheme="minorHAnsi"/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The Role of Leaders in Religious Movements for Peace and Social C</w:t>
            </w:r>
            <w:r w:rsidR="004D7BFA" w:rsidRPr="00F0558C">
              <w:rPr>
                <w:i/>
                <w:iCs/>
                <w:sz w:val="16"/>
                <w:szCs w:val="16"/>
              </w:rPr>
              <w:t>ohesion</w:t>
            </w:r>
          </w:p>
          <w:p w14:paraId="13488CE5" w14:textId="77777777" w:rsidR="00D90CE2" w:rsidRPr="00F0558C" w:rsidRDefault="00D90CE2" w:rsidP="00F0558C">
            <w:pPr>
              <w:pStyle w:val="TableParagraph"/>
              <w:rPr>
                <w:i/>
                <w:sz w:val="16"/>
                <w:szCs w:val="16"/>
              </w:rPr>
            </w:pPr>
          </w:p>
          <w:p w14:paraId="4E430530" w14:textId="2D876354" w:rsidR="004D7BFA" w:rsidRPr="00F0558C" w:rsidRDefault="004D7BFA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Samuel D Blanch</w:t>
            </w:r>
            <w:r w:rsidRPr="00F0558C">
              <w:rPr>
                <w:sz w:val="16"/>
                <w:szCs w:val="16"/>
              </w:rPr>
              <w:br/>
              <w:t>Australian National University</w:t>
            </w:r>
            <w:r w:rsidR="00A73894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A73894" w:rsidRPr="00F0558C">
              <w:rPr>
                <w:sz w:val="16"/>
                <w:szCs w:val="16"/>
              </w:rPr>
              <w:t>Aus</w:t>
            </w:r>
            <w:proofErr w:type="spellEnd"/>
          </w:p>
          <w:p w14:paraId="6151DE7E" w14:textId="0076FBA0" w:rsidR="004D7BFA" w:rsidRPr="00F0558C" w:rsidRDefault="00983273" w:rsidP="00F0558C">
            <w:pPr>
              <w:pStyle w:val="TableParagraph"/>
              <w:rPr>
                <w:b/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Contemporary Aesthetic Form and Technology and their Contribution to Muslim Social C</w:t>
            </w:r>
            <w:r w:rsidR="004D7BFA" w:rsidRPr="00F0558C">
              <w:rPr>
                <w:i/>
                <w:iCs/>
                <w:sz w:val="16"/>
                <w:szCs w:val="16"/>
              </w:rPr>
              <w:t>ohesion</w:t>
            </w:r>
          </w:p>
          <w:p w14:paraId="3F6533C0" w14:textId="2D3CDF20" w:rsidR="004D7BFA" w:rsidRPr="00B66EBA" w:rsidRDefault="004D7BFA" w:rsidP="00B66EBA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557" w:type="dxa"/>
          </w:tcPr>
          <w:p w14:paraId="287F27B7" w14:textId="5CEFB25C" w:rsidR="00D90CE2" w:rsidRPr="00B66EBA" w:rsidRDefault="008052C5" w:rsidP="00B66EBA">
            <w:pPr>
              <w:pStyle w:val="TableParagraph"/>
              <w:ind w:left="0"/>
              <w:jc w:val="center"/>
              <w:rPr>
                <w:b/>
                <w:w w:val="90"/>
                <w:sz w:val="16"/>
                <w:szCs w:val="16"/>
              </w:rPr>
            </w:pPr>
            <w:r w:rsidRPr="00B66EBA">
              <w:rPr>
                <w:b/>
                <w:w w:val="90"/>
                <w:sz w:val="16"/>
                <w:szCs w:val="16"/>
              </w:rPr>
              <w:t>Gender &amp; Harm in Christianity</w:t>
            </w:r>
          </w:p>
          <w:p w14:paraId="729A5128" w14:textId="25284E4A" w:rsidR="008052C5" w:rsidRDefault="008052C5" w:rsidP="00B66EBA">
            <w:pPr>
              <w:pStyle w:val="TableParagraph"/>
              <w:ind w:left="0"/>
              <w:rPr>
                <w:bCs/>
                <w:sz w:val="16"/>
                <w:szCs w:val="16"/>
              </w:rPr>
            </w:pPr>
          </w:p>
          <w:p w14:paraId="6F5EBBB9" w14:textId="77777777" w:rsidR="00B66EBA" w:rsidRPr="00B66EBA" w:rsidRDefault="00B66EBA" w:rsidP="00B66EBA">
            <w:pPr>
              <w:pStyle w:val="TableParagraph"/>
              <w:ind w:left="0"/>
              <w:rPr>
                <w:bCs/>
                <w:sz w:val="16"/>
                <w:szCs w:val="16"/>
              </w:rPr>
            </w:pPr>
          </w:p>
          <w:p w14:paraId="16502FF2" w14:textId="1B4FCC45" w:rsidR="008052C5" w:rsidRPr="00F0558C" w:rsidRDefault="008052C5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Chair</w:t>
            </w:r>
            <w:r w:rsidR="00B66EBA" w:rsidRPr="00F0558C">
              <w:rPr>
                <w:sz w:val="16"/>
                <w:szCs w:val="16"/>
              </w:rPr>
              <w:t>:</w:t>
            </w:r>
          </w:p>
          <w:p w14:paraId="4F3BB8F5" w14:textId="5B6BE68B" w:rsidR="008052C5" w:rsidRPr="00F0558C" w:rsidRDefault="008052C5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Ruth Powell</w:t>
            </w:r>
          </w:p>
          <w:p w14:paraId="31235E97" w14:textId="77777777" w:rsidR="00D90CE2" w:rsidRPr="00F0558C" w:rsidRDefault="00D90CE2" w:rsidP="00F0558C">
            <w:pPr>
              <w:pStyle w:val="TableParagraph"/>
              <w:rPr>
                <w:sz w:val="16"/>
                <w:szCs w:val="16"/>
              </w:rPr>
            </w:pPr>
          </w:p>
          <w:p w14:paraId="77CF9711" w14:textId="77777777" w:rsidR="004D7BFA" w:rsidRPr="00F0558C" w:rsidRDefault="004D7BFA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Rosie Shorter </w:t>
            </w:r>
          </w:p>
          <w:p w14:paraId="7FFBBEB1" w14:textId="5D81312C" w:rsidR="004D7BFA" w:rsidRPr="00F0558C" w:rsidRDefault="00A73894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Western Sydney University, </w:t>
            </w:r>
            <w:proofErr w:type="spellStart"/>
            <w:r w:rsidRPr="00F0558C">
              <w:rPr>
                <w:sz w:val="16"/>
                <w:szCs w:val="16"/>
              </w:rPr>
              <w:t>Aus</w:t>
            </w:r>
            <w:proofErr w:type="spellEnd"/>
          </w:p>
          <w:p w14:paraId="362A720E" w14:textId="36AF42F5" w:rsidR="004D7BFA" w:rsidRPr="00F0558C" w:rsidRDefault="004D7BFA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Complementa</w:t>
            </w:r>
            <w:r w:rsidR="00983273" w:rsidRPr="00F0558C">
              <w:rPr>
                <w:i/>
                <w:iCs/>
                <w:sz w:val="16"/>
                <w:szCs w:val="16"/>
              </w:rPr>
              <w:t>rian Constructions: Gender and E</w:t>
            </w:r>
            <w:r w:rsidRPr="00F0558C">
              <w:rPr>
                <w:i/>
                <w:iCs/>
                <w:sz w:val="16"/>
                <w:szCs w:val="16"/>
              </w:rPr>
              <w:t>vangelism in the Sydney Anglican Diocese</w:t>
            </w:r>
          </w:p>
          <w:p w14:paraId="1566659F" w14:textId="77777777" w:rsidR="004D7BFA" w:rsidRPr="00F0558C" w:rsidRDefault="004D7BFA" w:rsidP="00F0558C">
            <w:pPr>
              <w:pStyle w:val="TableParagraph"/>
              <w:rPr>
                <w:sz w:val="16"/>
                <w:szCs w:val="16"/>
              </w:rPr>
            </w:pPr>
          </w:p>
          <w:p w14:paraId="4CBB5D0D" w14:textId="77777777" w:rsidR="004D7BFA" w:rsidRPr="00F0558C" w:rsidRDefault="004D7BFA" w:rsidP="00F0558C">
            <w:pPr>
              <w:pStyle w:val="TableParagraph"/>
              <w:rPr>
                <w:sz w:val="16"/>
                <w:szCs w:val="16"/>
                <w:lang w:val="en-AU"/>
              </w:rPr>
            </w:pPr>
            <w:r w:rsidRPr="00F0558C">
              <w:rPr>
                <w:sz w:val="16"/>
                <w:szCs w:val="16"/>
                <w:lang w:val="en-AU"/>
              </w:rPr>
              <w:t>Tracy McEwan</w:t>
            </w:r>
          </w:p>
          <w:p w14:paraId="3BD09A47" w14:textId="404848DD" w:rsidR="004D7BFA" w:rsidRPr="00F0558C" w:rsidRDefault="004D7BFA" w:rsidP="00F0558C">
            <w:pPr>
              <w:pStyle w:val="TableParagraph"/>
              <w:rPr>
                <w:sz w:val="16"/>
                <w:szCs w:val="16"/>
                <w:lang w:val="en-AU"/>
              </w:rPr>
            </w:pPr>
            <w:r w:rsidRPr="00F0558C">
              <w:rPr>
                <w:sz w:val="16"/>
                <w:szCs w:val="16"/>
                <w:lang w:val="en-AU"/>
              </w:rPr>
              <w:t>University of Newcastle</w:t>
            </w:r>
            <w:r w:rsidR="00A73894" w:rsidRPr="00F0558C">
              <w:rPr>
                <w:sz w:val="16"/>
                <w:szCs w:val="16"/>
                <w:lang w:val="en-AU"/>
              </w:rPr>
              <w:t xml:space="preserve">, </w:t>
            </w:r>
            <w:proofErr w:type="spellStart"/>
            <w:r w:rsidR="00A73894" w:rsidRPr="00F0558C">
              <w:rPr>
                <w:sz w:val="16"/>
                <w:szCs w:val="16"/>
                <w:lang w:val="en-AU"/>
              </w:rPr>
              <w:t>Aus</w:t>
            </w:r>
            <w:proofErr w:type="spellEnd"/>
          </w:p>
          <w:p w14:paraId="14E03A3E" w14:textId="2A4C8834" w:rsidR="004D7BFA" w:rsidRPr="00F0558C" w:rsidRDefault="004D7BFA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Gen X</w:t>
            </w:r>
            <w:r w:rsidR="00983273" w:rsidRPr="00F0558C">
              <w:rPr>
                <w:i/>
                <w:iCs/>
                <w:sz w:val="16"/>
                <w:szCs w:val="16"/>
              </w:rPr>
              <w:t xml:space="preserve"> Catholic Women: Narratives of Harm Around Reproductive and Sexual H</w:t>
            </w:r>
            <w:r w:rsidRPr="00F0558C">
              <w:rPr>
                <w:i/>
                <w:iCs/>
                <w:sz w:val="16"/>
                <w:szCs w:val="16"/>
              </w:rPr>
              <w:t>ealth</w:t>
            </w:r>
          </w:p>
          <w:p w14:paraId="78D42543" w14:textId="77777777" w:rsidR="00D90CE2" w:rsidRPr="00F0558C" w:rsidRDefault="00D90CE2" w:rsidP="00F0558C">
            <w:pPr>
              <w:pStyle w:val="TableParagraph"/>
              <w:rPr>
                <w:i/>
                <w:sz w:val="16"/>
                <w:szCs w:val="16"/>
              </w:rPr>
            </w:pPr>
          </w:p>
          <w:p w14:paraId="373B4554" w14:textId="77777777" w:rsidR="004D7BFA" w:rsidRPr="00F0558C" w:rsidRDefault="004D7BFA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Tanya Riches</w:t>
            </w:r>
          </w:p>
          <w:p w14:paraId="1BFC404B" w14:textId="5C3814E4" w:rsidR="004D7BFA" w:rsidRPr="00F0558C" w:rsidRDefault="00A73894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Hillsong College Sydney, </w:t>
            </w:r>
            <w:proofErr w:type="spellStart"/>
            <w:r w:rsidRPr="00F0558C">
              <w:rPr>
                <w:sz w:val="16"/>
                <w:szCs w:val="16"/>
              </w:rPr>
              <w:t>Aus</w:t>
            </w:r>
            <w:proofErr w:type="spellEnd"/>
          </w:p>
          <w:p w14:paraId="7DA67EFC" w14:textId="30A73968" w:rsidR="004D7BFA" w:rsidRPr="00F0558C" w:rsidRDefault="004D7BFA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Personal and Political: Ending Theological Si</w:t>
            </w:r>
            <w:r w:rsidR="00A73894" w:rsidRPr="00F0558C">
              <w:rPr>
                <w:i/>
                <w:iCs/>
                <w:sz w:val="16"/>
                <w:szCs w:val="16"/>
              </w:rPr>
              <w:t>lence on Violence Against Women</w:t>
            </w:r>
          </w:p>
          <w:p w14:paraId="1C3EA3AA" w14:textId="77777777" w:rsidR="004D7BFA" w:rsidRPr="00F0558C" w:rsidRDefault="004D7BFA" w:rsidP="00F0558C">
            <w:pPr>
              <w:pStyle w:val="TableParagraph"/>
              <w:rPr>
                <w:i/>
                <w:sz w:val="16"/>
                <w:szCs w:val="16"/>
              </w:rPr>
            </w:pPr>
          </w:p>
          <w:p w14:paraId="3BAC3A87" w14:textId="77777777" w:rsidR="008A37EB" w:rsidRPr="00F0558C" w:rsidRDefault="008A37EB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Lauren McGrow </w:t>
            </w:r>
          </w:p>
          <w:p w14:paraId="79144CB2" w14:textId="5A6B0F6B" w:rsidR="008A37EB" w:rsidRPr="00F0558C" w:rsidRDefault="00A73894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Charles Sturt University, </w:t>
            </w:r>
            <w:proofErr w:type="spellStart"/>
            <w:r w:rsidRPr="00F0558C">
              <w:rPr>
                <w:sz w:val="16"/>
                <w:szCs w:val="16"/>
              </w:rPr>
              <w:t>Aus</w:t>
            </w:r>
            <w:proofErr w:type="spellEnd"/>
          </w:p>
          <w:p w14:paraId="2A19619D" w14:textId="646EDB7C" w:rsidR="008A37EB" w:rsidRPr="00F0558C" w:rsidRDefault="00983273" w:rsidP="00F0558C">
            <w:pPr>
              <w:pStyle w:val="TableParagraph"/>
              <w:rPr>
                <w:rFonts w:eastAsia="Times New Roman"/>
                <w:sz w:val="16"/>
                <w:szCs w:val="16"/>
                <w:lang w:eastAsia="en-GB"/>
              </w:rPr>
            </w:pPr>
            <w:r w:rsidRPr="00F0558C"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  <w:t>‘</w:t>
            </w:r>
            <w:r w:rsidR="008A37EB" w:rsidRPr="00F0558C"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  <w:t xml:space="preserve">Sweet Charity – Love is what </w:t>
            </w:r>
            <w:r w:rsidR="0046116E" w:rsidRPr="00F0558C"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  <w:t>it’s all about’: Exploring the Ethical Dissonance Between Sex Worker Activists and Religious Campaigners on Sex Industry L</w:t>
            </w:r>
            <w:r w:rsidR="008A37EB" w:rsidRPr="00F0558C"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  <w:t>aw</w:t>
            </w:r>
          </w:p>
          <w:p w14:paraId="4496FEA4" w14:textId="4192150E" w:rsidR="008A37EB" w:rsidRPr="00B66EBA" w:rsidRDefault="008A37EB" w:rsidP="00B66EBA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682" w:type="dxa"/>
          </w:tcPr>
          <w:p w14:paraId="6AB3F8F8" w14:textId="77777777" w:rsidR="00D90CE2" w:rsidRPr="00B66EBA" w:rsidRDefault="008052C5" w:rsidP="00B66EBA">
            <w:pPr>
              <w:pStyle w:val="TableParagraph"/>
              <w:ind w:left="0"/>
              <w:jc w:val="center"/>
              <w:rPr>
                <w:b/>
                <w:w w:val="90"/>
                <w:sz w:val="16"/>
                <w:szCs w:val="16"/>
              </w:rPr>
            </w:pPr>
            <w:r w:rsidRPr="00B66EBA">
              <w:rPr>
                <w:b/>
                <w:w w:val="90"/>
                <w:sz w:val="16"/>
                <w:szCs w:val="16"/>
              </w:rPr>
              <w:t>The Politics of Othering &amp; Belonging</w:t>
            </w:r>
          </w:p>
          <w:p w14:paraId="1A35A354" w14:textId="77777777" w:rsidR="008052C5" w:rsidRDefault="008052C5" w:rsidP="00B66EBA">
            <w:pPr>
              <w:pStyle w:val="TableParagraph"/>
              <w:ind w:left="0"/>
              <w:rPr>
                <w:bCs/>
                <w:sz w:val="16"/>
                <w:szCs w:val="16"/>
              </w:rPr>
            </w:pPr>
          </w:p>
          <w:p w14:paraId="05B7A030" w14:textId="77777777" w:rsidR="009220C8" w:rsidRPr="00B66EBA" w:rsidRDefault="009220C8" w:rsidP="00B66EBA">
            <w:pPr>
              <w:pStyle w:val="TableParagraph"/>
              <w:ind w:left="0"/>
              <w:rPr>
                <w:bCs/>
                <w:sz w:val="16"/>
                <w:szCs w:val="16"/>
              </w:rPr>
            </w:pPr>
          </w:p>
          <w:p w14:paraId="40C51BC8" w14:textId="5F5C34B4" w:rsidR="008052C5" w:rsidRPr="00F0558C" w:rsidRDefault="008052C5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Chair</w:t>
            </w:r>
            <w:r w:rsidR="00B66EBA" w:rsidRPr="00F0558C">
              <w:rPr>
                <w:sz w:val="16"/>
                <w:szCs w:val="16"/>
              </w:rPr>
              <w:t>:</w:t>
            </w:r>
          </w:p>
          <w:p w14:paraId="251D0F6F" w14:textId="06DC16D8" w:rsidR="008052C5" w:rsidRPr="00F0558C" w:rsidRDefault="00131284" w:rsidP="00F0558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Cristina Rocha</w:t>
            </w:r>
          </w:p>
          <w:p w14:paraId="18FECA84" w14:textId="7A4EC01E" w:rsidR="008A37EB" w:rsidRPr="00F0558C" w:rsidRDefault="008A37EB" w:rsidP="00F0558C">
            <w:pPr>
              <w:pStyle w:val="TableParagraph"/>
              <w:rPr>
                <w:sz w:val="16"/>
                <w:szCs w:val="16"/>
              </w:rPr>
            </w:pPr>
          </w:p>
          <w:p w14:paraId="71AA3EEB" w14:textId="77777777" w:rsidR="008A37EB" w:rsidRPr="00F0558C" w:rsidRDefault="008A37EB" w:rsidP="00F0558C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F0558C">
              <w:rPr>
                <w:sz w:val="16"/>
                <w:szCs w:val="16"/>
              </w:rPr>
              <w:t>Aukje</w:t>
            </w:r>
            <w:proofErr w:type="spellEnd"/>
            <w:r w:rsidRPr="00F0558C">
              <w:rPr>
                <w:sz w:val="16"/>
                <w:szCs w:val="16"/>
              </w:rPr>
              <w:t xml:space="preserve"> Muller</w:t>
            </w:r>
          </w:p>
          <w:p w14:paraId="3A2D29D2" w14:textId="3857D46A" w:rsidR="008A37EB" w:rsidRPr="00F0558C" w:rsidRDefault="008A37EB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Groningen &amp; Macquarie University</w:t>
            </w:r>
            <w:r w:rsidR="00A73894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A73894" w:rsidRPr="00F0558C">
              <w:rPr>
                <w:sz w:val="16"/>
                <w:szCs w:val="16"/>
              </w:rPr>
              <w:t>Aus</w:t>
            </w:r>
            <w:proofErr w:type="spellEnd"/>
          </w:p>
          <w:p w14:paraId="01ABF662" w14:textId="0D12A8C2" w:rsidR="008A37EB" w:rsidRPr="00F0558C" w:rsidRDefault="0046116E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Exclusive Inclusion: Structural Violence, Cultural Fundamentalism and Religious Difference in the Politics of B</w:t>
            </w:r>
            <w:r w:rsidR="008A37EB" w:rsidRPr="00F0558C">
              <w:rPr>
                <w:i/>
                <w:iCs/>
                <w:sz w:val="16"/>
                <w:szCs w:val="16"/>
              </w:rPr>
              <w:t>elonging</w:t>
            </w:r>
          </w:p>
          <w:p w14:paraId="4558B009" w14:textId="766611DF" w:rsidR="008A37EB" w:rsidRPr="00F0558C" w:rsidRDefault="008A37EB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</w:p>
          <w:p w14:paraId="482A57BC" w14:textId="31C6BD0C" w:rsidR="008A37EB" w:rsidRPr="00F0558C" w:rsidRDefault="008A37EB" w:rsidP="00F0558C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F0558C">
              <w:rPr>
                <w:sz w:val="16"/>
                <w:szCs w:val="16"/>
              </w:rPr>
              <w:t>Charitha</w:t>
            </w:r>
            <w:proofErr w:type="spellEnd"/>
            <w:r w:rsidRPr="00F0558C">
              <w:rPr>
                <w:sz w:val="16"/>
                <w:szCs w:val="16"/>
              </w:rPr>
              <w:t xml:space="preserve"> Dissanayake</w:t>
            </w:r>
            <w:r w:rsidR="00BC77AD">
              <w:rPr>
                <w:sz w:val="16"/>
                <w:szCs w:val="16"/>
              </w:rPr>
              <w:t xml:space="preserve"> &amp; </w:t>
            </w:r>
            <w:proofErr w:type="spellStart"/>
            <w:r w:rsidR="00BC77AD">
              <w:rPr>
                <w:sz w:val="16"/>
                <w:szCs w:val="16"/>
              </w:rPr>
              <w:t>Melathi</w:t>
            </w:r>
            <w:proofErr w:type="spellEnd"/>
            <w:r w:rsidR="00BC77AD">
              <w:rPr>
                <w:sz w:val="16"/>
                <w:szCs w:val="16"/>
              </w:rPr>
              <w:t xml:space="preserve"> </w:t>
            </w:r>
            <w:proofErr w:type="spellStart"/>
            <w:r w:rsidR="00BC77AD">
              <w:rPr>
                <w:sz w:val="16"/>
                <w:szCs w:val="16"/>
              </w:rPr>
              <w:t>Saldin</w:t>
            </w:r>
            <w:proofErr w:type="spellEnd"/>
          </w:p>
          <w:p w14:paraId="1FB4E07F" w14:textId="65B6E450" w:rsidR="0046116E" w:rsidRPr="00F0558C" w:rsidRDefault="0046116E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Deakin University, </w:t>
            </w:r>
            <w:proofErr w:type="spellStart"/>
            <w:r w:rsidRPr="00F0558C">
              <w:rPr>
                <w:sz w:val="16"/>
                <w:szCs w:val="16"/>
              </w:rPr>
              <w:t>Aus</w:t>
            </w:r>
            <w:proofErr w:type="spellEnd"/>
          </w:p>
          <w:p w14:paraId="5E92A701" w14:textId="473AF63A" w:rsidR="008A37EB" w:rsidRPr="00F0558C" w:rsidRDefault="0046116E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Hate Speech, Religious Violence in P</w:t>
            </w:r>
            <w:r w:rsidR="008A37EB" w:rsidRPr="00F0558C">
              <w:rPr>
                <w:i/>
                <w:iCs/>
                <w:sz w:val="16"/>
                <w:szCs w:val="16"/>
              </w:rPr>
              <w:t>ost</w:t>
            </w:r>
            <w:r w:rsidRPr="00F0558C">
              <w:rPr>
                <w:i/>
                <w:iCs/>
                <w:sz w:val="16"/>
                <w:szCs w:val="16"/>
              </w:rPr>
              <w:t>-war Sri Lanka: A Sri Lankan Perspective Before and After the Easter B</w:t>
            </w:r>
            <w:r w:rsidR="008A37EB" w:rsidRPr="00F0558C">
              <w:rPr>
                <w:i/>
                <w:iCs/>
                <w:sz w:val="16"/>
                <w:szCs w:val="16"/>
              </w:rPr>
              <w:t>ombing</w:t>
            </w:r>
          </w:p>
          <w:p w14:paraId="3B1DBC83" w14:textId="7EAAF070" w:rsidR="008A37EB" w:rsidRPr="00F0558C" w:rsidRDefault="008A37EB" w:rsidP="00F0558C">
            <w:pPr>
              <w:pStyle w:val="TableParagraph"/>
              <w:rPr>
                <w:sz w:val="16"/>
                <w:szCs w:val="16"/>
              </w:rPr>
            </w:pPr>
          </w:p>
          <w:p w14:paraId="784E1A58" w14:textId="77777777" w:rsidR="008A37EB" w:rsidRPr="00F0558C" w:rsidRDefault="008A37EB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Kim Lam</w:t>
            </w:r>
          </w:p>
          <w:p w14:paraId="641442A8" w14:textId="3D76322F" w:rsidR="008A37EB" w:rsidRPr="00F0558C" w:rsidRDefault="008A37EB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Deakin University</w:t>
            </w:r>
            <w:r w:rsidR="00A73894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A73894" w:rsidRPr="00F0558C">
              <w:rPr>
                <w:sz w:val="16"/>
                <w:szCs w:val="16"/>
              </w:rPr>
              <w:t>Aus</w:t>
            </w:r>
            <w:proofErr w:type="spellEnd"/>
          </w:p>
          <w:p w14:paraId="423AFD54" w14:textId="6A9530A4" w:rsidR="008A37EB" w:rsidRPr="00F0558C" w:rsidRDefault="008A37EB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The Cosmopolitan Irony of Belonging in Multicultural Australia</w:t>
            </w:r>
          </w:p>
          <w:p w14:paraId="7877F385" w14:textId="2CC61D65" w:rsidR="008A37EB" w:rsidRPr="00F0558C" w:rsidRDefault="008A37EB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</w:p>
          <w:p w14:paraId="460A2355" w14:textId="77777777" w:rsidR="008A37EB" w:rsidRPr="00F0558C" w:rsidRDefault="008A37EB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Louise Katz</w:t>
            </w:r>
          </w:p>
          <w:p w14:paraId="304E4718" w14:textId="0EB128C8" w:rsidR="008A37EB" w:rsidRPr="00F0558C" w:rsidRDefault="008A37EB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Sydney</w:t>
            </w:r>
            <w:r w:rsidR="00A73894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A73894" w:rsidRPr="00F0558C">
              <w:rPr>
                <w:sz w:val="16"/>
                <w:szCs w:val="16"/>
              </w:rPr>
              <w:t>Aus</w:t>
            </w:r>
            <w:proofErr w:type="spellEnd"/>
          </w:p>
          <w:p w14:paraId="44C89897" w14:textId="78C3E83B" w:rsidR="008A37EB" w:rsidRPr="00F0558C" w:rsidRDefault="008A37EB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Violence, Religion, and Propaganda in Israel-Palestine</w:t>
            </w:r>
          </w:p>
          <w:p w14:paraId="6FB3B4D7" w14:textId="66E5CD38" w:rsidR="008A37EB" w:rsidRPr="00B66EBA" w:rsidRDefault="008A37EB" w:rsidP="00B66EBA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F90E57" w:rsidRPr="00941009" w14:paraId="0CB9286B" w14:textId="77777777" w:rsidTr="00FE5923">
        <w:trPr>
          <w:trHeight w:val="260"/>
        </w:trPr>
        <w:tc>
          <w:tcPr>
            <w:tcW w:w="3154" w:type="dxa"/>
            <w:shd w:val="clear" w:color="auto" w:fill="D9D9D9"/>
          </w:tcPr>
          <w:p w14:paraId="5642C6F1" w14:textId="79153503" w:rsidR="00F90E57" w:rsidRDefault="00F90E57" w:rsidP="00A73894">
            <w:pPr>
              <w:pStyle w:val="TableParagraph"/>
              <w:ind w:left="0"/>
              <w:rPr>
                <w:w w:val="90"/>
              </w:rPr>
            </w:pPr>
            <w:r>
              <w:rPr>
                <w:w w:val="90"/>
              </w:rPr>
              <w:t>12.</w:t>
            </w:r>
            <w:r w:rsidRPr="00941009">
              <w:rPr>
                <w:w w:val="90"/>
              </w:rPr>
              <w:t>00</w:t>
            </w:r>
            <w:r>
              <w:rPr>
                <w:w w:val="90"/>
              </w:rPr>
              <w:t xml:space="preserve"> – 1.</w:t>
            </w:r>
            <w:r w:rsidRPr="00941009">
              <w:rPr>
                <w:w w:val="90"/>
              </w:rPr>
              <w:t>0</w:t>
            </w:r>
            <w:r>
              <w:rPr>
                <w:w w:val="90"/>
              </w:rPr>
              <w:t>0pm</w:t>
            </w:r>
            <w:r>
              <w:rPr>
                <w:w w:val="90"/>
              </w:rPr>
              <w:br/>
            </w:r>
            <w:r w:rsidRPr="00941009">
              <w:rPr>
                <w:w w:val="90"/>
              </w:rPr>
              <w:t>L</w:t>
            </w:r>
            <w:r>
              <w:rPr>
                <w:w w:val="90"/>
              </w:rPr>
              <w:t>unch</w:t>
            </w:r>
          </w:p>
          <w:p w14:paraId="4C6D93DC" w14:textId="0F381354" w:rsidR="00F90E57" w:rsidRPr="00941009" w:rsidRDefault="00F90E57" w:rsidP="00A73894">
            <w:pPr>
              <w:pStyle w:val="TableParagraph"/>
              <w:ind w:left="0"/>
            </w:pPr>
          </w:p>
        </w:tc>
        <w:tc>
          <w:tcPr>
            <w:tcW w:w="2840" w:type="dxa"/>
            <w:gridSpan w:val="2"/>
            <w:shd w:val="clear" w:color="auto" w:fill="D9D9D9"/>
          </w:tcPr>
          <w:p w14:paraId="5A459363" w14:textId="5ACA7954" w:rsidR="00F90E57" w:rsidRPr="00941009" w:rsidRDefault="00F90E57" w:rsidP="00F90E57">
            <w:pPr>
              <w:pStyle w:val="TableParagraph"/>
              <w:ind w:left="0"/>
            </w:pPr>
            <w:r w:rsidRPr="00A73894">
              <w:rPr>
                <w:b/>
                <w:w w:val="90"/>
              </w:rPr>
              <w:t>X-502</w:t>
            </w:r>
            <w:r>
              <w:rPr>
                <w:b/>
                <w:w w:val="90"/>
              </w:rPr>
              <w:t xml:space="preserve">       </w:t>
            </w:r>
          </w:p>
        </w:tc>
        <w:tc>
          <w:tcPr>
            <w:tcW w:w="7921" w:type="dxa"/>
            <w:gridSpan w:val="3"/>
            <w:shd w:val="clear" w:color="auto" w:fill="D9D9D9"/>
          </w:tcPr>
          <w:p w14:paraId="587146E2" w14:textId="6C8BCEAB" w:rsidR="00F90E57" w:rsidRPr="00941009" w:rsidRDefault="00F90E57" w:rsidP="00941009">
            <w:pPr>
              <w:pStyle w:val="TableParagraph"/>
              <w:ind w:left="0"/>
            </w:pPr>
            <w:r w:rsidRPr="00941009">
              <w:rPr>
                <w:w w:val="90"/>
              </w:rPr>
              <w:t>Centre for Excellence Meeting</w:t>
            </w:r>
          </w:p>
        </w:tc>
      </w:tr>
    </w:tbl>
    <w:p w14:paraId="6C9DB107" w14:textId="77777777" w:rsidR="00D90CE2" w:rsidRPr="00941009" w:rsidRDefault="00D90CE2" w:rsidP="00941009">
      <w:pPr>
        <w:sectPr w:rsidR="00D90CE2" w:rsidRPr="00941009">
          <w:pgSz w:w="16840" w:h="11910" w:orient="landscape"/>
          <w:pgMar w:top="1100" w:right="2380" w:bottom="280" w:left="1340" w:header="720" w:footer="720" w:gutter="0"/>
          <w:cols w:space="720"/>
        </w:sectPr>
      </w:pPr>
    </w:p>
    <w:p w14:paraId="789D51E0" w14:textId="77777777" w:rsidR="00D90CE2" w:rsidRPr="00941009" w:rsidRDefault="00D90CE2" w:rsidP="00941009">
      <w:pPr>
        <w:pStyle w:val="BodyText"/>
        <w:rPr>
          <w:sz w:val="29"/>
        </w:rPr>
      </w:pPr>
    </w:p>
    <w:tbl>
      <w:tblPr>
        <w:tblW w:w="1393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2828"/>
        <w:gridCol w:w="2700"/>
        <w:gridCol w:w="2551"/>
        <w:gridCol w:w="2694"/>
      </w:tblGrid>
      <w:tr w:rsidR="00F90E57" w:rsidRPr="00941009" w14:paraId="3C4188DD" w14:textId="77777777" w:rsidTr="00F90E57">
        <w:trPr>
          <w:trHeight w:val="274"/>
        </w:trPr>
        <w:tc>
          <w:tcPr>
            <w:tcW w:w="3159" w:type="dxa"/>
          </w:tcPr>
          <w:p w14:paraId="465AF3CA" w14:textId="77777777" w:rsidR="00D90CE2" w:rsidRPr="00941009" w:rsidRDefault="00D90CE2" w:rsidP="0094100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28" w:type="dxa"/>
          </w:tcPr>
          <w:p w14:paraId="2A475823" w14:textId="05E59F71" w:rsidR="00D90CE2" w:rsidRPr="00A73894" w:rsidRDefault="00D90CE2" w:rsidP="00941009">
            <w:pPr>
              <w:pStyle w:val="TableParagraph"/>
              <w:ind w:left="0"/>
              <w:rPr>
                <w:b/>
              </w:rPr>
            </w:pPr>
            <w:r w:rsidRPr="00A73894">
              <w:rPr>
                <w:b/>
              </w:rPr>
              <w:t>X-10</w:t>
            </w:r>
            <w:r w:rsidR="00F1670C" w:rsidRPr="00A73894">
              <w:rPr>
                <w:b/>
              </w:rPr>
              <w:t>2</w:t>
            </w:r>
          </w:p>
        </w:tc>
        <w:tc>
          <w:tcPr>
            <w:tcW w:w="2700" w:type="dxa"/>
          </w:tcPr>
          <w:p w14:paraId="0E0D02B2" w14:textId="1307F8B8" w:rsidR="00D90CE2" w:rsidRPr="00A73894" w:rsidRDefault="00D90CE2" w:rsidP="00941009">
            <w:pPr>
              <w:pStyle w:val="TableParagraph"/>
              <w:ind w:left="0"/>
              <w:rPr>
                <w:b/>
              </w:rPr>
            </w:pPr>
            <w:r w:rsidRPr="00A73894">
              <w:rPr>
                <w:b/>
                <w:w w:val="95"/>
              </w:rPr>
              <w:t>X-</w:t>
            </w:r>
            <w:r w:rsidR="00F1670C" w:rsidRPr="00A73894">
              <w:rPr>
                <w:b/>
                <w:w w:val="95"/>
              </w:rPr>
              <w:t>202</w:t>
            </w:r>
          </w:p>
        </w:tc>
        <w:tc>
          <w:tcPr>
            <w:tcW w:w="2551" w:type="dxa"/>
          </w:tcPr>
          <w:p w14:paraId="242D212F" w14:textId="519A06C1" w:rsidR="00D90CE2" w:rsidRPr="00A73894" w:rsidRDefault="00D90CE2" w:rsidP="00941009">
            <w:pPr>
              <w:pStyle w:val="TableParagraph"/>
              <w:ind w:left="0"/>
              <w:rPr>
                <w:b/>
              </w:rPr>
            </w:pPr>
            <w:r w:rsidRPr="00A73894">
              <w:rPr>
                <w:b/>
              </w:rPr>
              <w:t>X-20</w:t>
            </w:r>
            <w:r w:rsidR="00F1670C" w:rsidRPr="00A73894">
              <w:rPr>
                <w:b/>
              </w:rPr>
              <w:t>4</w:t>
            </w:r>
          </w:p>
        </w:tc>
        <w:tc>
          <w:tcPr>
            <w:tcW w:w="2694" w:type="dxa"/>
          </w:tcPr>
          <w:p w14:paraId="725EDC97" w14:textId="726E017A" w:rsidR="00D90CE2" w:rsidRPr="00A73894" w:rsidRDefault="00D90CE2" w:rsidP="00941009">
            <w:pPr>
              <w:pStyle w:val="TableParagraph"/>
              <w:ind w:left="0"/>
              <w:rPr>
                <w:b/>
              </w:rPr>
            </w:pPr>
            <w:r w:rsidRPr="00A73894">
              <w:rPr>
                <w:b/>
              </w:rPr>
              <w:t>X-20</w:t>
            </w:r>
            <w:r w:rsidR="00F1670C" w:rsidRPr="00A73894">
              <w:rPr>
                <w:b/>
              </w:rPr>
              <w:t>7</w:t>
            </w:r>
          </w:p>
        </w:tc>
      </w:tr>
      <w:tr w:rsidR="00F90E57" w:rsidRPr="00941009" w14:paraId="5E5FAE1E" w14:textId="77777777" w:rsidTr="00F90E57">
        <w:trPr>
          <w:trHeight w:val="4680"/>
        </w:trPr>
        <w:tc>
          <w:tcPr>
            <w:tcW w:w="3159" w:type="dxa"/>
          </w:tcPr>
          <w:p w14:paraId="392C5170" w14:textId="72E4F7DF" w:rsidR="00D90CE2" w:rsidRPr="00941009" w:rsidRDefault="00F1670C" w:rsidP="00941009">
            <w:pPr>
              <w:pStyle w:val="TableParagraph"/>
              <w:ind w:left="0"/>
            </w:pPr>
            <w:r w:rsidRPr="00941009">
              <w:rPr>
                <w:w w:val="95"/>
              </w:rPr>
              <w:t>1.00</w:t>
            </w:r>
            <w:r w:rsidR="00D90CE2" w:rsidRPr="00941009">
              <w:rPr>
                <w:w w:val="95"/>
              </w:rPr>
              <w:t xml:space="preserve"> – </w:t>
            </w:r>
            <w:r w:rsidRPr="00941009">
              <w:rPr>
                <w:w w:val="95"/>
              </w:rPr>
              <w:t>2</w:t>
            </w:r>
            <w:r w:rsidR="00A73894">
              <w:rPr>
                <w:w w:val="95"/>
              </w:rPr>
              <w:t>.</w:t>
            </w:r>
            <w:r w:rsidRPr="00941009">
              <w:rPr>
                <w:w w:val="95"/>
              </w:rPr>
              <w:t>3</w:t>
            </w:r>
            <w:r w:rsidR="00D90CE2" w:rsidRPr="00941009">
              <w:rPr>
                <w:w w:val="95"/>
              </w:rPr>
              <w:t>0</w:t>
            </w:r>
            <w:r w:rsidR="00A73894">
              <w:rPr>
                <w:w w:val="95"/>
              </w:rPr>
              <w:t>pm</w:t>
            </w:r>
          </w:p>
          <w:p w14:paraId="743D16A4" w14:textId="5AB3075C" w:rsidR="00D90CE2" w:rsidRPr="00941009" w:rsidRDefault="00D90CE2" w:rsidP="00941009">
            <w:pPr>
              <w:pStyle w:val="TableParagraph"/>
              <w:ind w:left="0"/>
            </w:pPr>
            <w:r w:rsidRPr="00941009">
              <w:rPr>
                <w:w w:val="80"/>
              </w:rPr>
              <w:t xml:space="preserve">CONCURRENT SESSION </w:t>
            </w:r>
            <w:r w:rsidR="00F1670C" w:rsidRPr="00941009">
              <w:rPr>
                <w:w w:val="80"/>
              </w:rPr>
              <w:t>5</w:t>
            </w:r>
          </w:p>
        </w:tc>
        <w:tc>
          <w:tcPr>
            <w:tcW w:w="2828" w:type="dxa"/>
          </w:tcPr>
          <w:p w14:paraId="669A936D" w14:textId="07F741A6" w:rsidR="00D90CE2" w:rsidRPr="00941009" w:rsidRDefault="00F1670C" w:rsidP="00A73894">
            <w:pPr>
              <w:pStyle w:val="TableParagraph"/>
              <w:ind w:left="0"/>
              <w:jc w:val="center"/>
              <w:rPr>
                <w:b/>
                <w:w w:val="90"/>
                <w:sz w:val="16"/>
              </w:rPr>
            </w:pPr>
            <w:r w:rsidRPr="00941009">
              <w:rPr>
                <w:b/>
                <w:w w:val="90"/>
                <w:sz w:val="16"/>
              </w:rPr>
              <w:t>Appropriating Religious Discourse</w:t>
            </w:r>
          </w:p>
          <w:p w14:paraId="2757DCD5" w14:textId="77777777" w:rsidR="00945985" w:rsidRDefault="00945985" w:rsidP="00941009">
            <w:pPr>
              <w:pStyle w:val="TableParagraph"/>
              <w:ind w:left="0"/>
              <w:rPr>
                <w:bCs/>
                <w:w w:val="90"/>
                <w:sz w:val="16"/>
              </w:rPr>
            </w:pPr>
          </w:p>
          <w:p w14:paraId="11969E4B" w14:textId="77777777" w:rsidR="003E215D" w:rsidRPr="00941009" w:rsidRDefault="003E215D" w:rsidP="00941009">
            <w:pPr>
              <w:pStyle w:val="TableParagraph"/>
              <w:ind w:left="0"/>
              <w:rPr>
                <w:bCs/>
                <w:w w:val="90"/>
                <w:sz w:val="16"/>
              </w:rPr>
            </w:pPr>
          </w:p>
          <w:p w14:paraId="60A407BB" w14:textId="7F11D729" w:rsidR="00F1670C" w:rsidRPr="00F0558C" w:rsidRDefault="00F1670C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Chair</w:t>
            </w:r>
            <w:r w:rsidR="00A73894" w:rsidRPr="00F0558C">
              <w:rPr>
                <w:sz w:val="16"/>
                <w:szCs w:val="16"/>
              </w:rPr>
              <w:t>:</w:t>
            </w:r>
          </w:p>
          <w:p w14:paraId="1EDDF1B2" w14:textId="5A5C3A7C" w:rsidR="00F1670C" w:rsidRPr="00F0558C" w:rsidRDefault="00F1670C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Emma </w:t>
            </w:r>
            <w:proofErr w:type="spellStart"/>
            <w:r w:rsidRPr="00F0558C">
              <w:rPr>
                <w:sz w:val="16"/>
                <w:szCs w:val="16"/>
              </w:rPr>
              <w:t>Quilty</w:t>
            </w:r>
            <w:proofErr w:type="spellEnd"/>
          </w:p>
          <w:p w14:paraId="1F3C889B" w14:textId="705168D0" w:rsidR="00945985" w:rsidRPr="00F0558C" w:rsidRDefault="00945985" w:rsidP="00F0558C">
            <w:pPr>
              <w:pStyle w:val="TableParagraph"/>
              <w:rPr>
                <w:sz w:val="16"/>
                <w:szCs w:val="16"/>
              </w:rPr>
            </w:pPr>
          </w:p>
          <w:p w14:paraId="5316B48F" w14:textId="77777777" w:rsidR="00D90CE2" w:rsidRPr="00F0558C" w:rsidRDefault="00D90CE2" w:rsidP="00F0558C">
            <w:pPr>
              <w:pStyle w:val="TableParagraph"/>
              <w:rPr>
                <w:sz w:val="16"/>
                <w:szCs w:val="16"/>
              </w:rPr>
            </w:pPr>
          </w:p>
          <w:p w14:paraId="305E6C93" w14:textId="77777777" w:rsidR="00945985" w:rsidRPr="00F0558C" w:rsidRDefault="00945985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Britt Spry</w:t>
            </w:r>
          </w:p>
          <w:p w14:paraId="2919A45F" w14:textId="31E2C193" w:rsidR="00945985" w:rsidRPr="00F0558C" w:rsidRDefault="00945985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Sydney</w:t>
            </w:r>
            <w:r w:rsidR="00A73894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A73894" w:rsidRPr="00F0558C">
              <w:rPr>
                <w:sz w:val="16"/>
                <w:szCs w:val="16"/>
              </w:rPr>
              <w:t>Aus</w:t>
            </w:r>
            <w:proofErr w:type="spellEnd"/>
          </w:p>
          <w:p w14:paraId="0DD5BD7F" w14:textId="1E8E46DA" w:rsidR="00945985" w:rsidRPr="00F0558C" w:rsidRDefault="00945985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“</w:t>
            </w:r>
            <w:r w:rsidRPr="00F0558C">
              <w:rPr>
                <w:i/>
                <w:iCs/>
                <w:sz w:val="16"/>
                <w:szCs w:val="16"/>
              </w:rPr>
              <w:t xml:space="preserve">My Torturer Became My Remedy”: </w:t>
            </w:r>
            <w:proofErr w:type="spellStart"/>
            <w:r w:rsidRPr="00F0558C">
              <w:rPr>
                <w:i/>
                <w:iCs/>
                <w:sz w:val="16"/>
                <w:szCs w:val="16"/>
              </w:rPr>
              <w:t>Beyonce’s</w:t>
            </w:r>
            <w:proofErr w:type="spellEnd"/>
            <w:r w:rsidRPr="00F0558C">
              <w:rPr>
                <w:i/>
                <w:iCs/>
                <w:sz w:val="16"/>
                <w:szCs w:val="16"/>
              </w:rPr>
              <w:t xml:space="preserve"> Appropriation of African Spiritualities in Healing Cultural and Personal Trauma</w:t>
            </w:r>
          </w:p>
          <w:p w14:paraId="5340EB2A" w14:textId="7C8A9F84" w:rsidR="00945985" w:rsidRPr="00F0558C" w:rsidRDefault="00945985" w:rsidP="00F0558C">
            <w:pPr>
              <w:pStyle w:val="TableParagraph"/>
              <w:rPr>
                <w:sz w:val="16"/>
                <w:szCs w:val="16"/>
              </w:rPr>
            </w:pPr>
          </w:p>
          <w:p w14:paraId="3184BD0F" w14:textId="77777777" w:rsidR="00945985" w:rsidRPr="00F0558C" w:rsidRDefault="00945985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Monica Alice Quirk</w:t>
            </w:r>
          </w:p>
          <w:p w14:paraId="4C55C309" w14:textId="6328F699" w:rsidR="00945985" w:rsidRPr="00F0558C" w:rsidRDefault="00945985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Sydney</w:t>
            </w:r>
            <w:r w:rsidR="00A73894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A73894" w:rsidRPr="00F0558C">
              <w:rPr>
                <w:sz w:val="16"/>
                <w:szCs w:val="16"/>
              </w:rPr>
              <w:t>Aus</w:t>
            </w:r>
            <w:proofErr w:type="spellEnd"/>
          </w:p>
          <w:p w14:paraId="6D16956B" w14:textId="79E76032" w:rsidR="00945985" w:rsidRPr="00F0558C" w:rsidRDefault="00945985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Spiritual Espionage: Covert Conversion, Dishonest Spirituality, and Religious Freedom in Australia</w:t>
            </w:r>
          </w:p>
          <w:p w14:paraId="6722D5CF" w14:textId="77777777" w:rsidR="00D90CE2" w:rsidRDefault="00D90CE2" w:rsidP="00941009">
            <w:pPr>
              <w:rPr>
                <w:bCs/>
                <w:i/>
                <w:sz w:val="16"/>
              </w:rPr>
            </w:pPr>
          </w:p>
          <w:p w14:paraId="3E715B8A" w14:textId="77777777" w:rsidR="00C756A6" w:rsidRPr="00F0558C" w:rsidRDefault="00C756A6" w:rsidP="00C756A6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Venetia Robertson</w:t>
            </w:r>
          </w:p>
          <w:p w14:paraId="1DD181D8" w14:textId="77777777" w:rsidR="00C756A6" w:rsidRPr="00F0558C" w:rsidRDefault="00C756A6" w:rsidP="00C756A6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Sydney University, </w:t>
            </w:r>
            <w:proofErr w:type="spellStart"/>
            <w:r w:rsidRPr="00F0558C">
              <w:rPr>
                <w:sz w:val="16"/>
                <w:szCs w:val="16"/>
              </w:rPr>
              <w:t>Aus</w:t>
            </w:r>
            <w:proofErr w:type="spellEnd"/>
          </w:p>
          <w:p w14:paraId="096F049A" w14:textId="77777777" w:rsidR="00C756A6" w:rsidRPr="00F0558C" w:rsidRDefault="00C756A6" w:rsidP="00C756A6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Horror, Evil, and the Home-bound Mother</w:t>
            </w:r>
          </w:p>
          <w:p w14:paraId="41F8D323" w14:textId="0A8338B3" w:rsidR="00C756A6" w:rsidRPr="00941009" w:rsidRDefault="00C756A6" w:rsidP="00941009">
            <w:pPr>
              <w:rPr>
                <w:bCs/>
                <w:i/>
                <w:sz w:val="16"/>
              </w:rPr>
            </w:pPr>
          </w:p>
        </w:tc>
        <w:tc>
          <w:tcPr>
            <w:tcW w:w="2700" w:type="dxa"/>
          </w:tcPr>
          <w:p w14:paraId="0CF9614E" w14:textId="0ABC3022" w:rsidR="00D90CE2" w:rsidRPr="00941009" w:rsidRDefault="00F1670C" w:rsidP="00A73894">
            <w:pPr>
              <w:pStyle w:val="TableParagraph"/>
              <w:ind w:left="0"/>
              <w:jc w:val="center"/>
              <w:rPr>
                <w:b/>
                <w:w w:val="90"/>
                <w:sz w:val="16"/>
              </w:rPr>
            </w:pPr>
            <w:r w:rsidRPr="00941009">
              <w:rPr>
                <w:b/>
                <w:w w:val="90"/>
                <w:sz w:val="16"/>
              </w:rPr>
              <w:t>Morality &amp; Religious Violence</w:t>
            </w:r>
          </w:p>
          <w:p w14:paraId="2223299D" w14:textId="6D76BBDC" w:rsidR="00F1670C" w:rsidRDefault="00F1670C" w:rsidP="00941009">
            <w:pPr>
              <w:pStyle w:val="TableParagraph"/>
              <w:ind w:left="0"/>
              <w:rPr>
                <w:bCs/>
                <w:w w:val="90"/>
                <w:sz w:val="16"/>
              </w:rPr>
            </w:pPr>
          </w:p>
          <w:p w14:paraId="080BAD12" w14:textId="77777777" w:rsidR="00F92ADC" w:rsidRPr="00941009" w:rsidRDefault="00F92ADC" w:rsidP="00941009">
            <w:pPr>
              <w:pStyle w:val="TableParagraph"/>
              <w:ind w:left="0"/>
              <w:rPr>
                <w:bCs/>
                <w:w w:val="90"/>
                <w:sz w:val="16"/>
              </w:rPr>
            </w:pPr>
          </w:p>
          <w:p w14:paraId="3437484A" w14:textId="75F373DB" w:rsidR="00F1670C" w:rsidRPr="00F0558C" w:rsidRDefault="00F1670C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Chair</w:t>
            </w:r>
            <w:r w:rsidR="00A73894" w:rsidRPr="00F0558C">
              <w:rPr>
                <w:sz w:val="16"/>
                <w:szCs w:val="16"/>
              </w:rPr>
              <w:t>:</w:t>
            </w:r>
          </w:p>
          <w:p w14:paraId="3590AFCE" w14:textId="17B09CA9" w:rsidR="00F1670C" w:rsidRPr="00F0558C" w:rsidRDefault="00F1670C" w:rsidP="00F0558C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F0558C">
              <w:rPr>
                <w:sz w:val="16"/>
                <w:szCs w:val="16"/>
              </w:rPr>
              <w:t>Nafi</w:t>
            </w:r>
            <w:proofErr w:type="spellEnd"/>
            <w:r w:rsidRPr="00F0558C">
              <w:rPr>
                <w:sz w:val="16"/>
                <w:szCs w:val="16"/>
              </w:rPr>
              <w:t xml:space="preserve"> </w:t>
            </w:r>
            <w:proofErr w:type="spellStart"/>
            <w:r w:rsidRPr="00F0558C">
              <w:rPr>
                <w:sz w:val="16"/>
                <w:szCs w:val="16"/>
              </w:rPr>
              <w:t>Ghafournia</w:t>
            </w:r>
            <w:proofErr w:type="spellEnd"/>
          </w:p>
          <w:p w14:paraId="6C8C0392" w14:textId="77777777" w:rsidR="00D90CE2" w:rsidRPr="00F0558C" w:rsidRDefault="00D90CE2" w:rsidP="00F0558C">
            <w:pPr>
              <w:pStyle w:val="TableParagraph"/>
              <w:rPr>
                <w:sz w:val="16"/>
                <w:szCs w:val="16"/>
              </w:rPr>
            </w:pPr>
          </w:p>
          <w:p w14:paraId="238093D4" w14:textId="3C624EC8" w:rsidR="00945985" w:rsidRPr="00F0558C" w:rsidRDefault="00945985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Breann Fallon</w:t>
            </w:r>
            <w:r w:rsidRPr="00F0558C">
              <w:rPr>
                <w:sz w:val="16"/>
                <w:szCs w:val="16"/>
              </w:rPr>
              <w:br/>
              <w:t>The Sydney Jewish Museum and the University of Sydney</w:t>
            </w:r>
            <w:r w:rsidR="00A73894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A73894" w:rsidRPr="00F0558C">
              <w:rPr>
                <w:sz w:val="16"/>
                <w:szCs w:val="16"/>
              </w:rPr>
              <w:t>Aus</w:t>
            </w:r>
            <w:proofErr w:type="spellEnd"/>
          </w:p>
          <w:p w14:paraId="5271F2EC" w14:textId="1ED31810" w:rsidR="00945985" w:rsidRPr="00F0558C" w:rsidRDefault="00945985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The Fetishization E</w:t>
            </w:r>
            <w:r w:rsidR="00D83E4E" w:rsidRPr="00F0558C">
              <w:rPr>
                <w:i/>
                <w:iCs/>
                <w:sz w:val="16"/>
                <w:szCs w:val="16"/>
              </w:rPr>
              <w:t>ffect: Using Religious Studies Methodologies in Comprehending Perpetrator M</w:t>
            </w:r>
            <w:r w:rsidRPr="00F0558C">
              <w:rPr>
                <w:i/>
                <w:iCs/>
                <w:sz w:val="16"/>
                <w:szCs w:val="16"/>
              </w:rPr>
              <w:t>otivations in the Rwandan Genocide</w:t>
            </w:r>
          </w:p>
          <w:p w14:paraId="3423709A" w14:textId="4EA38CB3" w:rsidR="00945985" w:rsidRPr="00F0558C" w:rsidRDefault="00945985" w:rsidP="00F0558C">
            <w:pPr>
              <w:pStyle w:val="TableParagraph"/>
              <w:rPr>
                <w:sz w:val="16"/>
                <w:szCs w:val="16"/>
              </w:rPr>
            </w:pPr>
          </w:p>
          <w:p w14:paraId="2C3134CD" w14:textId="77777777" w:rsidR="00945985" w:rsidRPr="00F0558C" w:rsidRDefault="00945985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Di </w:t>
            </w:r>
            <w:proofErr w:type="spellStart"/>
            <w:r w:rsidRPr="00F0558C">
              <w:rPr>
                <w:sz w:val="16"/>
                <w:szCs w:val="16"/>
              </w:rPr>
              <w:t>Rayson</w:t>
            </w:r>
            <w:proofErr w:type="spellEnd"/>
          </w:p>
          <w:p w14:paraId="22E2937F" w14:textId="35892F63" w:rsidR="000B66C5" w:rsidRPr="00F0558C" w:rsidRDefault="000B66C5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Newcastle</w:t>
            </w:r>
            <w:r w:rsidR="00A73894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A73894" w:rsidRPr="00F0558C">
              <w:rPr>
                <w:sz w:val="16"/>
                <w:szCs w:val="16"/>
              </w:rPr>
              <w:t>Aus</w:t>
            </w:r>
            <w:proofErr w:type="spellEnd"/>
          </w:p>
          <w:p w14:paraId="4F09859E" w14:textId="24F5F092" w:rsidR="00945985" w:rsidRPr="00F0558C" w:rsidRDefault="00945985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From Pacifis</w:t>
            </w:r>
            <w:r w:rsidR="00D83E4E" w:rsidRPr="00F0558C">
              <w:rPr>
                <w:i/>
                <w:iCs/>
                <w:sz w:val="16"/>
                <w:szCs w:val="16"/>
              </w:rPr>
              <w:t xml:space="preserve">m to </w:t>
            </w:r>
            <w:proofErr w:type="spellStart"/>
            <w:r w:rsidR="00D83E4E" w:rsidRPr="00F0558C">
              <w:rPr>
                <w:i/>
                <w:iCs/>
                <w:sz w:val="16"/>
                <w:szCs w:val="16"/>
              </w:rPr>
              <w:t>Tyrannicide</w:t>
            </w:r>
            <w:proofErr w:type="spellEnd"/>
            <w:r w:rsidR="00D83E4E" w:rsidRPr="00F0558C">
              <w:rPr>
                <w:i/>
                <w:iCs/>
                <w:sz w:val="16"/>
                <w:szCs w:val="16"/>
              </w:rPr>
              <w:t>: Bonhoeffer’s E</w:t>
            </w:r>
            <w:r w:rsidRPr="00F0558C">
              <w:rPr>
                <w:i/>
                <w:iCs/>
                <w:sz w:val="16"/>
                <w:szCs w:val="16"/>
              </w:rPr>
              <w:t>thics for the Anthropocene</w:t>
            </w:r>
          </w:p>
          <w:p w14:paraId="776F7F66" w14:textId="0B7762AB" w:rsidR="00363BD3" w:rsidRPr="00F0558C" w:rsidRDefault="00363BD3" w:rsidP="00F0558C">
            <w:pPr>
              <w:pStyle w:val="TableParagraph"/>
              <w:rPr>
                <w:sz w:val="16"/>
                <w:szCs w:val="16"/>
              </w:rPr>
            </w:pPr>
          </w:p>
          <w:p w14:paraId="29B2A46F" w14:textId="25C101D4" w:rsidR="00363BD3" w:rsidRPr="00F0558C" w:rsidRDefault="00A73894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Juliet Beattie</w:t>
            </w:r>
          </w:p>
          <w:p w14:paraId="455B0081" w14:textId="6AEBC0B4" w:rsidR="00363BD3" w:rsidRPr="00F0558C" w:rsidRDefault="00363BD3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Griffith University</w:t>
            </w:r>
            <w:r w:rsidR="00A73894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A73894" w:rsidRPr="00F0558C">
              <w:rPr>
                <w:sz w:val="16"/>
                <w:szCs w:val="16"/>
              </w:rPr>
              <w:t>Aus</w:t>
            </w:r>
            <w:proofErr w:type="spellEnd"/>
          </w:p>
          <w:p w14:paraId="7359972D" w14:textId="6C805E7B" w:rsidR="00945985" w:rsidRPr="00F0558C" w:rsidRDefault="00363BD3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Incorporati</w:t>
            </w:r>
            <w:r w:rsidR="00D83E4E" w:rsidRPr="00F0558C">
              <w:rPr>
                <w:i/>
                <w:iCs/>
                <w:sz w:val="16"/>
                <w:szCs w:val="16"/>
              </w:rPr>
              <w:t>ng Intercultural Understanding Capability in Christian Studies T</w:t>
            </w:r>
            <w:r w:rsidRPr="00F0558C">
              <w:rPr>
                <w:i/>
                <w:iCs/>
                <w:sz w:val="16"/>
                <w:szCs w:val="16"/>
              </w:rPr>
              <w:t>hrough Service-learning</w:t>
            </w:r>
          </w:p>
          <w:p w14:paraId="00D9FDEC" w14:textId="20300066" w:rsidR="00945985" w:rsidRPr="00941009" w:rsidRDefault="00945985" w:rsidP="00941009">
            <w:pPr>
              <w:rPr>
                <w:bCs/>
                <w:i/>
                <w:sz w:val="16"/>
              </w:rPr>
            </w:pPr>
          </w:p>
        </w:tc>
        <w:tc>
          <w:tcPr>
            <w:tcW w:w="2551" w:type="dxa"/>
          </w:tcPr>
          <w:p w14:paraId="45EF0320" w14:textId="6290B76B" w:rsidR="00D90CE2" w:rsidRPr="00941009" w:rsidRDefault="00F1670C" w:rsidP="00A73894">
            <w:pPr>
              <w:pStyle w:val="TableParagraph"/>
              <w:ind w:left="0"/>
              <w:jc w:val="center"/>
              <w:rPr>
                <w:b/>
                <w:w w:val="90"/>
                <w:sz w:val="16"/>
              </w:rPr>
            </w:pPr>
            <w:r w:rsidRPr="00941009">
              <w:rPr>
                <w:b/>
                <w:w w:val="90"/>
                <w:sz w:val="16"/>
              </w:rPr>
              <w:t xml:space="preserve">Politics </w:t>
            </w:r>
            <w:r w:rsidR="00D83E4E">
              <w:rPr>
                <w:b/>
                <w:w w:val="90"/>
                <w:sz w:val="16"/>
              </w:rPr>
              <w:t>&amp;</w:t>
            </w:r>
            <w:r w:rsidRPr="00941009">
              <w:rPr>
                <w:b/>
                <w:w w:val="90"/>
                <w:sz w:val="16"/>
              </w:rPr>
              <w:t xml:space="preserve"> New Religious Movements</w:t>
            </w:r>
          </w:p>
          <w:p w14:paraId="35212F98" w14:textId="77777777" w:rsidR="00F1670C" w:rsidRDefault="00F1670C" w:rsidP="00941009">
            <w:pPr>
              <w:pStyle w:val="TableParagraph"/>
              <w:ind w:left="0"/>
              <w:rPr>
                <w:bCs/>
                <w:w w:val="90"/>
                <w:sz w:val="16"/>
              </w:rPr>
            </w:pPr>
          </w:p>
          <w:p w14:paraId="42FB4888" w14:textId="77777777" w:rsidR="00F92ADC" w:rsidRPr="00F0558C" w:rsidRDefault="00F92ADC" w:rsidP="00F0558C">
            <w:pPr>
              <w:pStyle w:val="TableParagraph"/>
              <w:rPr>
                <w:w w:val="90"/>
                <w:sz w:val="16"/>
                <w:szCs w:val="16"/>
              </w:rPr>
            </w:pPr>
          </w:p>
          <w:p w14:paraId="7703383F" w14:textId="3DA2DFB7" w:rsidR="00F1670C" w:rsidRPr="00F0558C" w:rsidRDefault="00F1670C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Chair</w:t>
            </w:r>
            <w:r w:rsidR="00A73894" w:rsidRPr="00F0558C">
              <w:rPr>
                <w:sz w:val="16"/>
                <w:szCs w:val="16"/>
              </w:rPr>
              <w:t>:</w:t>
            </w:r>
          </w:p>
          <w:p w14:paraId="682AA83A" w14:textId="6702C76F" w:rsidR="00F1670C" w:rsidRPr="00F0558C" w:rsidRDefault="00CA0D98" w:rsidP="00F0558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Carole Cusack</w:t>
            </w:r>
          </w:p>
          <w:p w14:paraId="7D57CBE6" w14:textId="77777777" w:rsidR="00D90CE2" w:rsidRPr="00F0558C" w:rsidRDefault="00D90CE2" w:rsidP="00F0558C">
            <w:pPr>
              <w:pStyle w:val="TableParagraph"/>
              <w:rPr>
                <w:sz w:val="16"/>
                <w:szCs w:val="16"/>
              </w:rPr>
            </w:pPr>
          </w:p>
          <w:p w14:paraId="03AAE14C" w14:textId="77777777" w:rsidR="00A73894" w:rsidRPr="00F0558C" w:rsidRDefault="00A73894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Alexa </w:t>
            </w:r>
            <w:proofErr w:type="spellStart"/>
            <w:r w:rsidRPr="00F0558C">
              <w:rPr>
                <w:sz w:val="16"/>
                <w:szCs w:val="16"/>
              </w:rPr>
              <w:t>Blonner</w:t>
            </w:r>
            <w:proofErr w:type="spellEnd"/>
          </w:p>
          <w:p w14:paraId="784F20B2" w14:textId="227528CC" w:rsidR="00363BD3" w:rsidRPr="00F0558C" w:rsidRDefault="00363BD3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Independent scholar</w:t>
            </w:r>
          </w:p>
          <w:p w14:paraId="414BAD50" w14:textId="29EB3311" w:rsidR="00363BD3" w:rsidRPr="00F0558C" w:rsidRDefault="00D83E4E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New Religious M</w:t>
            </w:r>
            <w:r w:rsidR="00363BD3" w:rsidRPr="00F0558C">
              <w:rPr>
                <w:i/>
                <w:iCs/>
                <w:sz w:val="16"/>
                <w:szCs w:val="16"/>
              </w:rPr>
              <w:t>ove</w:t>
            </w:r>
            <w:r w:rsidRPr="00F0558C">
              <w:rPr>
                <w:i/>
                <w:iCs/>
                <w:sz w:val="16"/>
                <w:szCs w:val="16"/>
              </w:rPr>
              <w:t>ments and Peace: Help or Hindrance? A Case Study – the Universal Peace Federation of the Unification F</w:t>
            </w:r>
            <w:r w:rsidR="00363BD3" w:rsidRPr="00F0558C">
              <w:rPr>
                <w:i/>
                <w:iCs/>
                <w:sz w:val="16"/>
                <w:szCs w:val="16"/>
              </w:rPr>
              <w:t>aith</w:t>
            </w:r>
          </w:p>
          <w:p w14:paraId="447C9D02" w14:textId="77777777" w:rsidR="00D90CE2" w:rsidRPr="00F0558C" w:rsidRDefault="00D90CE2" w:rsidP="00F0558C">
            <w:pPr>
              <w:pStyle w:val="TableParagraph"/>
              <w:rPr>
                <w:i/>
                <w:sz w:val="16"/>
                <w:szCs w:val="16"/>
              </w:rPr>
            </w:pPr>
          </w:p>
          <w:p w14:paraId="289E8100" w14:textId="77777777" w:rsidR="00363BD3" w:rsidRPr="00F0558C" w:rsidRDefault="00363BD3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Bernard Doherty</w:t>
            </w:r>
          </w:p>
          <w:p w14:paraId="63C7B2DE" w14:textId="3728D4DC" w:rsidR="00363BD3" w:rsidRPr="00F0558C" w:rsidRDefault="00A73894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 xml:space="preserve">Charles Sturt University, </w:t>
            </w:r>
            <w:proofErr w:type="spellStart"/>
            <w:r w:rsidRPr="00F0558C">
              <w:rPr>
                <w:sz w:val="16"/>
                <w:szCs w:val="16"/>
              </w:rPr>
              <w:t>Aus</w:t>
            </w:r>
            <w:proofErr w:type="spellEnd"/>
          </w:p>
          <w:p w14:paraId="7A98020D" w14:textId="647C0D22" w:rsidR="00363BD3" w:rsidRPr="00F0558C" w:rsidRDefault="00363BD3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Anticipating an Antipodean Apocalypse: Millennial Fears in Australia 1993 – 2001</w:t>
            </w:r>
          </w:p>
          <w:p w14:paraId="7D5A038B" w14:textId="77777777" w:rsidR="00363BD3" w:rsidRPr="00F0558C" w:rsidRDefault="00363BD3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</w:p>
          <w:p w14:paraId="6DF73A7B" w14:textId="77777777" w:rsidR="00363BD3" w:rsidRPr="00F0558C" w:rsidRDefault="00363BD3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Sophie Roe</w:t>
            </w:r>
          </w:p>
          <w:p w14:paraId="408B817C" w14:textId="347AC248" w:rsidR="00363BD3" w:rsidRPr="00F0558C" w:rsidRDefault="00363BD3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University of Sydney</w:t>
            </w:r>
            <w:r w:rsidR="00A73894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A73894" w:rsidRPr="00F0558C">
              <w:rPr>
                <w:sz w:val="16"/>
                <w:szCs w:val="16"/>
              </w:rPr>
              <w:t>Aus</w:t>
            </w:r>
            <w:proofErr w:type="spellEnd"/>
          </w:p>
          <w:p w14:paraId="3493A1C3" w14:textId="77777777" w:rsidR="00363BD3" w:rsidRPr="00F0558C" w:rsidRDefault="00363BD3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 xml:space="preserve">Pagan Fears: </w:t>
            </w:r>
            <w:proofErr w:type="spellStart"/>
            <w:r w:rsidRPr="00F0558C">
              <w:rPr>
                <w:i/>
                <w:iCs/>
                <w:sz w:val="16"/>
                <w:szCs w:val="16"/>
              </w:rPr>
              <w:t>NeoFolk</w:t>
            </w:r>
            <w:proofErr w:type="spellEnd"/>
            <w:r w:rsidRPr="00F0558C">
              <w:rPr>
                <w:i/>
                <w:iCs/>
                <w:sz w:val="16"/>
                <w:szCs w:val="16"/>
              </w:rPr>
              <w:t xml:space="preserve"> and the Rise of Nationalist Violence</w:t>
            </w:r>
          </w:p>
          <w:p w14:paraId="7BA025E6" w14:textId="6B992A43" w:rsidR="00363BD3" w:rsidRPr="00941009" w:rsidRDefault="00363BD3" w:rsidP="00941009">
            <w:pPr>
              <w:pStyle w:val="TableParagraph"/>
              <w:ind w:left="0"/>
              <w:rPr>
                <w:bCs/>
                <w:i/>
                <w:iCs/>
                <w:sz w:val="16"/>
                <w:szCs w:val="16"/>
              </w:rPr>
            </w:pPr>
          </w:p>
          <w:p w14:paraId="2479F530" w14:textId="5DF6147B" w:rsidR="00363BD3" w:rsidRPr="00941009" w:rsidRDefault="00363BD3" w:rsidP="00941009">
            <w:pPr>
              <w:jc w:val="both"/>
              <w:rPr>
                <w:bCs/>
                <w:i/>
                <w:sz w:val="16"/>
              </w:rPr>
            </w:pPr>
          </w:p>
        </w:tc>
        <w:tc>
          <w:tcPr>
            <w:tcW w:w="2694" w:type="dxa"/>
          </w:tcPr>
          <w:p w14:paraId="0488D6A0" w14:textId="6651309B" w:rsidR="00D90CE2" w:rsidRPr="00941009" w:rsidRDefault="00F1670C" w:rsidP="00A73894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 w:rsidRPr="00A73894">
              <w:rPr>
                <w:b/>
                <w:w w:val="90"/>
                <w:sz w:val="16"/>
              </w:rPr>
              <w:t>Media &amp; Digital Hate</w:t>
            </w:r>
          </w:p>
          <w:p w14:paraId="0D7B282A" w14:textId="53C2A4E4" w:rsidR="00F1670C" w:rsidRDefault="00F1670C" w:rsidP="00941009">
            <w:pPr>
              <w:pStyle w:val="TableParagraph"/>
              <w:ind w:left="0"/>
              <w:rPr>
                <w:bCs/>
                <w:sz w:val="16"/>
              </w:rPr>
            </w:pPr>
          </w:p>
          <w:p w14:paraId="3D1A5DB3" w14:textId="77777777" w:rsidR="00F92ADC" w:rsidRPr="00941009" w:rsidRDefault="00F92ADC" w:rsidP="00941009">
            <w:pPr>
              <w:pStyle w:val="TableParagraph"/>
              <w:ind w:left="0"/>
              <w:rPr>
                <w:bCs/>
                <w:sz w:val="16"/>
              </w:rPr>
            </w:pPr>
          </w:p>
          <w:p w14:paraId="54E126FD" w14:textId="44CE691A" w:rsidR="00F1670C" w:rsidRPr="00F0558C" w:rsidRDefault="00F1670C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Chair</w:t>
            </w:r>
            <w:r w:rsidR="00A73894" w:rsidRPr="00F0558C">
              <w:rPr>
                <w:sz w:val="16"/>
                <w:szCs w:val="16"/>
              </w:rPr>
              <w:t>:</w:t>
            </w:r>
          </w:p>
          <w:p w14:paraId="12072801" w14:textId="49AB1EEE" w:rsidR="00F1670C" w:rsidRPr="00F0558C" w:rsidRDefault="00F1670C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Tara Smith</w:t>
            </w:r>
          </w:p>
          <w:p w14:paraId="22929FFB" w14:textId="77777777" w:rsidR="00363BD3" w:rsidRPr="00F0558C" w:rsidRDefault="00363BD3" w:rsidP="00F0558C">
            <w:pPr>
              <w:pStyle w:val="TableParagraph"/>
              <w:rPr>
                <w:sz w:val="16"/>
                <w:szCs w:val="16"/>
              </w:rPr>
            </w:pPr>
          </w:p>
          <w:p w14:paraId="63145030" w14:textId="77777777" w:rsidR="00363BD3" w:rsidRPr="00F0558C" w:rsidRDefault="00363BD3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Emily Marriott</w:t>
            </w:r>
          </w:p>
          <w:p w14:paraId="1D5538A7" w14:textId="6DBD1ADB" w:rsidR="00363BD3" w:rsidRPr="00F0558C" w:rsidRDefault="00363BD3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Deakin University</w:t>
            </w:r>
            <w:r w:rsidR="00A73894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A73894" w:rsidRPr="00F0558C">
              <w:rPr>
                <w:sz w:val="16"/>
                <w:szCs w:val="16"/>
              </w:rPr>
              <w:t>Aus</w:t>
            </w:r>
            <w:proofErr w:type="spellEnd"/>
          </w:p>
          <w:p w14:paraId="6E1030E1" w14:textId="34D50C87" w:rsidR="00363BD3" w:rsidRPr="00F0558C" w:rsidRDefault="00363BD3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Media Representations and of Terrorism: the 2017 and 2018 Bourke Street Attacks and the Changing Taxonomy of Terror</w:t>
            </w:r>
          </w:p>
          <w:p w14:paraId="6C4E796C" w14:textId="19951108" w:rsidR="00363BD3" w:rsidRPr="00F0558C" w:rsidRDefault="00363BD3" w:rsidP="00F0558C">
            <w:pPr>
              <w:pStyle w:val="TableParagraph"/>
              <w:rPr>
                <w:sz w:val="16"/>
                <w:szCs w:val="16"/>
              </w:rPr>
            </w:pPr>
          </w:p>
          <w:p w14:paraId="7088B139" w14:textId="77777777" w:rsidR="00363BD3" w:rsidRPr="00F0558C" w:rsidRDefault="00363BD3" w:rsidP="00F0558C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F0558C">
              <w:rPr>
                <w:sz w:val="16"/>
                <w:szCs w:val="16"/>
              </w:rPr>
              <w:t>Enqi</w:t>
            </w:r>
            <w:proofErr w:type="spellEnd"/>
            <w:r w:rsidRPr="00F0558C">
              <w:rPr>
                <w:sz w:val="16"/>
                <w:szCs w:val="16"/>
              </w:rPr>
              <w:t xml:space="preserve"> Weng</w:t>
            </w:r>
          </w:p>
          <w:p w14:paraId="4703CBBC" w14:textId="0610CE69" w:rsidR="00363BD3" w:rsidRPr="00F0558C" w:rsidRDefault="00363BD3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Deakin University</w:t>
            </w:r>
            <w:r w:rsidR="00A73894" w:rsidRPr="00F0558C">
              <w:rPr>
                <w:sz w:val="16"/>
                <w:szCs w:val="16"/>
              </w:rPr>
              <w:t xml:space="preserve">, </w:t>
            </w:r>
            <w:proofErr w:type="spellStart"/>
            <w:r w:rsidR="00A73894" w:rsidRPr="00F0558C">
              <w:rPr>
                <w:sz w:val="16"/>
                <w:szCs w:val="16"/>
              </w:rPr>
              <w:t>Aus</w:t>
            </w:r>
            <w:proofErr w:type="spellEnd"/>
          </w:p>
          <w:p w14:paraId="5627B721" w14:textId="21F73970" w:rsidR="00363BD3" w:rsidRPr="00F0558C" w:rsidRDefault="00363BD3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Countering Digital Hate: A Media Religious Literacy Response</w:t>
            </w:r>
          </w:p>
          <w:p w14:paraId="24633AFB" w14:textId="0DDA78FE" w:rsidR="00FF79C2" w:rsidRPr="00F0558C" w:rsidRDefault="00FF79C2" w:rsidP="00F0558C">
            <w:pPr>
              <w:pStyle w:val="TableParagraph"/>
              <w:rPr>
                <w:sz w:val="16"/>
                <w:szCs w:val="16"/>
              </w:rPr>
            </w:pPr>
          </w:p>
          <w:p w14:paraId="6D02C77E" w14:textId="1EAC147A" w:rsidR="00FF79C2" w:rsidRPr="00F0558C" w:rsidRDefault="00FF79C2" w:rsidP="00F0558C">
            <w:pPr>
              <w:pStyle w:val="TableParagraph"/>
              <w:rPr>
                <w:sz w:val="16"/>
                <w:szCs w:val="16"/>
              </w:rPr>
            </w:pPr>
          </w:p>
          <w:p w14:paraId="76D56A90" w14:textId="77777777" w:rsidR="006F499E" w:rsidRPr="00F0558C" w:rsidRDefault="006F499E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Zoe Alderton</w:t>
            </w:r>
          </w:p>
          <w:p w14:paraId="19818744" w14:textId="77777777" w:rsidR="006F499E" w:rsidRPr="00F0558C" w:rsidRDefault="006F499E" w:rsidP="00F0558C">
            <w:pPr>
              <w:pStyle w:val="TableParagraph"/>
              <w:rPr>
                <w:sz w:val="16"/>
                <w:szCs w:val="16"/>
              </w:rPr>
            </w:pPr>
            <w:r w:rsidRPr="00F0558C">
              <w:rPr>
                <w:sz w:val="16"/>
                <w:szCs w:val="16"/>
              </w:rPr>
              <w:t>Sydney University</w:t>
            </w:r>
          </w:p>
          <w:p w14:paraId="06BB2FDC" w14:textId="0B238BF6" w:rsidR="00363BD3" w:rsidRPr="00F0558C" w:rsidRDefault="006F499E" w:rsidP="00F0558C">
            <w:pPr>
              <w:pStyle w:val="TableParagraph"/>
              <w:rPr>
                <w:i/>
                <w:iCs/>
                <w:sz w:val="16"/>
                <w:szCs w:val="16"/>
              </w:rPr>
            </w:pPr>
            <w:r w:rsidRPr="00F0558C">
              <w:rPr>
                <w:i/>
                <w:iCs/>
                <w:sz w:val="16"/>
                <w:szCs w:val="16"/>
              </w:rPr>
              <w:t>“She doesn’t exist and the curse is gone”: Towards a Balanced Appraisal of the Momo Challenge</w:t>
            </w:r>
          </w:p>
          <w:p w14:paraId="75BFE922" w14:textId="37967851" w:rsidR="00363BD3" w:rsidRPr="00941009" w:rsidRDefault="00363BD3" w:rsidP="00941009">
            <w:pPr>
              <w:rPr>
                <w:bCs/>
                <w:sz w:val="16"/>
              </w:rPr>
            </w:pPr>
          </w:p>
        </w:tc>
      </w:tr>
      <w:tr w:rsidR="00F90E57" w:rsidRPr="00941009" w14:paraId="692AF393" w14:textId="77777777" w:rsidTr="00F90E57">
        <w:trPr>
          <w:trHeight w:val="260"/>
        </w:trPr>
        <w:tc>
          <w:tcPr>
            <w:tcW w:w="3159" w:type="dxa"/>
            <w:tcBorders>
              <w:bottom w:val="single" w:sz="4" w:space="0" w:color="000000"/>
            </w:tcBorders>
            <w:shd w:val="clear" w:color="auto" w:fill="D9D9D9"/>
          </w:tcPr>
          <w:p w14:paraId="75EE8A10" w14:textId="4D7A68F3" w:rsidR="00A73894" w:rsidRDefault="00A73894" w:rsidP="00941009">
            <w:pPr>
              <w:pStyle w:val="TableParagraph"/>
              <w:ind w:left="0"/>
              <w:rPr>
                <w:w w:val="95"/>
              </w:rPr>
            </w:pPr>
            <w:r>
              <w:rPr>
                <w:w w:val="95"/>
              </w:rPr>
              <w:t>3.00 – 3.30pm</w:t>
            </w:r>
          </w:p>
          <w:p w14:paraId="18BCB0CE" w14:textId="302EBAB9" w:rsidR="00A73894" w:rsidRPr="00941009" w:rsidRDefault="00A73894" w:rsidP="00A73894">
            <w:pPr>
              <w:pStyle w:val="TableParagraph"/>
              <w:ind w:left="0"/>
            </w:pPr>
            <w:r w:rsidRPr="00941009">
              <w:rPr>
                <w:w w:val="95"/>
              </w:rPr>
              <w:t>Afternoon Tea</w:t>
            </w:r>
          </w:p>
        </w:tc>
        <w:tc>
          <w:tcPr>
            <w:tcW w:w="10773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6BA662D8" w14:textId="6B268144" w:rsidR="00A73894" w:rsidRPr="00A73894" w:rsidRDefault="00A73894" w:rsidP="00941009">
            <w:pPr>
              <w:pStyle w:val="TableParagraph"/>
              <w:ind w:left="0"/>
              <w:rPr>
                <w:b/>
              </w:rPr>
            </w:pPr>
            <w:r w:rsidRPr="00A73894">
              <w:rPr>
                <w:b/>
                <w:w w:val="95"/>
              </w:rPr>
              <w:t>X-502</w:t>
            </w:r>
          </w:p>
        </w:tc>
      </w:tr>
      <w:tr w:rsidR="00F90E57" w:rsidRPr="00941009" w14:paraId="0A0F9311" w14:textId="77777777" w:rsidTr="00F90E57">
        <w:trPr>
          <w:trHeight w:val="260"/>
        </w:trPr>
        <w:tc>
          <w:tcPr>
            <w:tcW w:w="3159" w:type="dxa"/>
            <w:shd w:val="clear" w:color="auto" w:fill="auto"/>
          </w:tcPr>
          <w:p w14:paraId="504DFF05" w14:textId="77777777" w:rsidR="00A73894" w:rsidRDefault="00A73894" w:rsidP="00941009">
            <w:pPr>
              <w:pStyle w:val="TableParagraph"/>
              <w:ind w:left="0"/>
              <w:rPr>
                <w:w w:val="95"/>
              </w:rPr>
            </w:pPr>
            <w:r w:rsidRPr="00941009">
              <w:rPr>
                <w:w w:val="95"/>
              </w:rPr>
              <w:t>3.00 – 4.30</w:t>
            </w:r>
            <w:r>
              <w:rPr>
                <w:w w:val="95"/>
              </w:rPr>
              <w:t>pm</w:t>
            </w:r>
          </w:p>
          <w:p w14:paraId="78BF4832" w14:textId="77777777" w:rsidR="00A73894" w:rsidRDefault="00A73894" w:rsidP="00941009">
            <w:pPr>
              <w:pStyle w:val="TableParagraph"/>
              <w:ind w:left="0"/>
              <w:rPr>
                <w:w w:val="95"/>
              </w:rPr>
            </w:pPr>
            <w:r w:rsidRPr="00941009">
              <w:rPr>
                <w:w w:val="95"/>
              </w:rPr>
              <w:t>AASR AGM</w:t>
            </w:r>
          </w:p>
          <w:p w14:paraId="0F4E622D" w14:textId="14020F32" w:rsidR="00A73894" w:rsidRDefault="00A73894" w:rsidP="00941009">
            <w:pPr>
              <w:pStyle w:val="TableParagraph"/>
              <w:ind w:left="0"/>
              <w:rPr>
                <w:w w:val="95"/>
              </w:rPr>
            </w:pPr>
            <w:r>
              <w:rPr>
                <w:w w:val="95"/>
              </w:rPr>
              <w:t>All welcome</w:t>
            </w:r>
          </w:p>
        </w:tc>
        <w:tc>
          <w:tcPr>
            <w:tcW w:w="10773" w:type="dxa"/>
            <w:gridSpan w:val="4"/>
            <w:shd w:val="clear" w:color="auto" w:fill="auto"/>
          </w:tcPr>
          <w:p w14:paraId="3BCB873A" w14:textId="41414BE3" w:rsidR="00A73894" w:rsidRPr="00941009" w:rsidRDefault="00A73894" w:rsidP="00A73894">
            <w:pPr>
              <w:pStyle w:val="TableParagraph"/>
              <w:ind w:left="0"/>
              <w:rPr>
                <w:w w:val="95"/>
              </w:rPr>
            </w:pPr>
            <w:r w:rsidRPr="00A73894">
              <w:rPr>
                <w:b/>
                <w:w w:val="95"/>
              </w:rPr>
              <w:t>X-202</w:t>
            </w:r>
            <w:r>
              <w:rPr>
                <w:w w:val="95"/>
              </w:rPr>
              <w:t xml:space="preserve"> </w:t>
            </w:r>
          </w:p>
        </w:tc>
      </w:tr>
      <w:tr w:rsidR="00F1670C" w:rsidRPr="00941009" w14:paraId="33504972" w14:textId="77777777" w:rsidTr="00F90E57">
        <w:trPr>
          <w:trHeight w:val="260"/>
        </w:trPr>
        <w:tc>
          <w:tcPr>
            <w:tcW w:w="13932" w:type="dxa"/>
            <w:gridSpan w:val="5"/>
            <w:shd w:val="clear" w:color="auto" w:fill="D9D9D9"/>
          </w:tcPr>
          <w:p w14:paraId="53BF01A4" w14:textId="085EF61B" w:rsidR="00A73894" w:rsidRDefault="00A73894" w:rsidP="00941009">
            <w:pPr>
              <w:pStyle w:val="TableParagraph"/>
              <w:ind w:left="0"/>
              <w:rPr>
                <w:w w:val="95"/>
              </w:rPr>
            </w:pPr>
            <w:r>
              <w:rPr>
                <w:w w:val="95"/>
              </w:rPr>
              <w:t>4.30pm</w:t>
            </w:r>
          </w:p>
          <w:p w14:paraId="45218DF8" w14:textId="01091032" w:rsidR="00F1670C" w:rsidRPr="00941009" w:rsidRDefault="00F1670C" w:rsidP="00941009">
            <w:pPr>
              <w:pStyle w:val="TableParagraph"/>
              <w:ind w:left="0"/>
              <w:rPr>
                <w:w w:val="95"/>
              </w:rPr>
            </w:pPr>
            <w:r w:rsidRPr="00941009">
              <w:rPr>
                <w:w w:val="95"/>
              </w:rPr>
              <w:t>Conference Close</w:t>
            </w:r>
          </w:p>
        </w:tc>
      </w:tr>
    </w:tbl>
    <w:p w14:paraId="3F5D0A0D" w14:textId="77777777" w:rsidR="00F1670C" w:rsidRPr="00941009" w:rsidRDefault="00F1670C" w:rsidP="00941009">
      <w:pPr>
        <w:rPr>
          <w:b/>
          <w:sz w:val="16"/>
        </w:rPr>
      </w:pPr>
    </w:p>
    <w:sectPr w:rsidR="00F1670C" w:rsidRPr="00941009">
      <w:pgSz w:w="16840" w:h="11910" w:orient="landscape"/>
      <w:pgMar w:top="1100" w:right="2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E2"/>
    <w:rsid w:val="00062B75"/>
    <w:rsid w:val="000B66C5"/>
    <w:rsid w:val="000E068F"/>
    <w:rsid w:val="000E0935"/>
    <w:rsid w:val="00106781"/>
    <w:rsid w:val="00117237"/>
    <w:rsid w:val="00131284"/>
    <w:rsid w:val="00162E78"/>
    <w:rsid w:val="00167010"/>
    <w:rsid w:val="00192892"/>
    <w:rsid w:val="001A4ABE"/>
    <w:rsid w:val="001B1379"/>
    <w:rsid w:val="001D09CE"/>
    <w:rsid w:val="0020670F"/>
    <w:rsid w:val="00224826"/>
    <w:rsid w:val="0024053A"/>
    <w:rsid w:val="0027566A"/>
    <w:rsid w:val="00292453"/>
    <w:rsid w:val="002B57DC"/>
    <w:rsid w:val="002C13EF"/>
    <w:rsid w:val="002D7D30"/>
    <w:rsid w:val="00315DD4"/>
    <w:rsid w:val="00363BD3"/>
    <w:rsid w:val="003A10D8"/>
    <w:rsid w:val="003B39CD"/>
    <w:rsid w:val="003B4473"/>
    <w:rsid w:val="003E215D"/>
    <w:rsid w:val="004572A4"/>
    <w:rsid w:val="0046116E"/>
    <w:rsid w:val="004D7BFA"/>
    <w:rsid w:val="004E6382"/>
    <w:rsid w:val="00583132"/>
    <w:rsid w:val="00583763"/>
    <w:rsid w:val="00651041"/>
    <w:rsid w:val="006A5FED"/>
    <w:rsid w:val="006B50F1"/>
    <w:rsid w:val="006F499E"/>
    <w:rsid w:val="0070136E"/>
    <w:rsid w:val="00744B31"/>
    <w:rsid w:val="00765ADF"/>
    <w:rsid w:val="007B28F9"/>
    <w:rsid w:val="007D62A8"/>
    <w:rsid w:val="007F4866"/>
    <w:rsid w:val="008052C5"/>
    <w:rsid w:val="00810003"/>
    <w:rsid w:val="008519FD"/>
    <w:rsid w:val="00893E8D"/>
    <w:rsid w:val="008A37EB"/>
    <w:rsid w:val="008A4F0F"/>
    <w:rsid w:val="008B231B"/>
    <w:rsid w:val="008C47E2"/>
    <w:rsid w:val="008C6B07"/>
    <w:rsid w:val="008F3157"/>
    <w:rsid w:val="009220C8"/>
    <w:rsid w:val="00941009"/>
    <w:rsid w:val="00945985"/>
    <w:rsid w:val="00967858"/>
    <w:rsid w:val="00983273"/>
    <w:rsid w:val="009E11E2"/>
    <w:rsid w:val="00A57C45"/>
    <w:rsid w:val="00A73894"/>
    <w:rsid w:val="00A73903"/>
    <w:rsid w:val="00AE432D"/>
    <w:rsid w:val="00AF4B10"/>
    <w:rsid w:val="00B23C73"/>
    <w:rsid w:val="00B66EBA"/>
    <w:rsid w:val="00B702E6"/>
    <w:rsid w:val="00B85F1F"/>
    <w:rsid w:val="00BC77AD"/>
    <w:rsid w:val="00C338BF"/>
    <w:rsid w:val="00C42687"/>
    <w:rsid w:val="00C57D8A"/>
    <w:rsid w:val="00C72152"/>
    <w:rsid w:val="00C756A6"/>
    <w:rsid w:val="00CA0D98"/>
    <w:rsid w:val="00D83E4E"/>
    <w:rsid w:val="00D90CE2"/>
    <w:rsid w:val="00DB393D"/>
    <w:rsid w:val="00E630CF"/>
    <w:rsid w:val="00E80807"/>
    <w:rsid w:val="00EE7AA7"/>
    <w:rsid w:val="00F0558C"/>
    <w:rsid w:val="00F1670C"/>
    <w:rsid w:val="00F90E57"/>
    <w:rsid w:val="00F92ADC"/>
    <w:rsid w:val="00FF79C2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0006"/>
  <w14:defaultImageDpi w14:val="32767"/>
  <w15:chartTrackingRefBased/>
  <w15:docId w15:val="{B03BB7F3-58C2-694B-9753-BA7A2160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CE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90CE2"/>
    <w:pPr>
      <w:spacing w:before="59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CE2"/>
    <w:rPr>
      <w:rFonts w:ascii="Arial" w:eastAsia="Arial" w:hAnsi="Arial" w:cs="Arial"/>
      <w:b/>
      <w:bCs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CE2"/>
    <w:rPr>
      <w:rFonts w:ascii="Arial" w:eastAsia="Arial" w:hAnsi="Arial" w:cs="Arial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90CE2"/>
  </w:style>
  <w:style w:type="paragraph" w:customStyle="1" w:styleId="TableParagraph">
    <w:name w:val="Table Paragraph"/>
    <w:basedOn w:val="Normal"/>
    <w:uiPriority w:val="1"/>
    <w:qFormat/>
    <w:rsid w:val="00D90CE2"/>
    <w:pPr>
      <w:ind w:left="102"/>
    </w:pPr>
  </w:style>
  <w:style w:type="table" w:styleId="TableGrid">
    <w:name w:val="Table Grid"/>
    <w:basedOn w:val="TableNormal"/>
    <w:uiPriority w:val="39"/>
    <w:rsid w:val="00F16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3763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3763"/>
  </w:style>
  <w:style w:type="character" w:customStyle="1" w:styleId="5yl5">
    <w:name w:val="_5yl5"/>
    <w:basedOn w:val="DefaultParagraphFont"/>
    <w:rsid w:val="004E6382"/>
  </w:style>
  <w:style w:type="paragraph" w:customStyle="1" w:styleId="Standard">
    <w:name w:val="Standard"/>
    <w:qFormat/>
    <w:rsid w:val="004E6382"/>
    <w:pPr>
      <w:suppressAutoHyphens/>
      <w:textAlignment w:val="baseline"/>
    </w:pPr>
    <w:rPr>
      <w:rFonts w:ascii="Liberation Serif" w:eastAsia="WenQuanYi Micro Hei" w:hAnsi="Liberation Serif" w:cs="Lohit Devanagari"/>
      <w:kern w:val="2"/>
      <w:lang w:val="en-AU" w:eastAsia="zh-CN" w:bidi="hi-IN"/>
    </w:rPr>
  </w:style>
  <w:style w:type="paragraph" w:customStyle="1" w:styleId="Textbody">
    <w:name w:val="Text body"/>
    <w:basedOn w:val="Standard"/>
    <w:qFormat/>
    <w:rsid w:val="004E6382"/>
    <w:pPr>
      <w:spacing w:after="140" w:line="276" w:lineRule="auto"/>
    </w:pPr>
  </w:style>
  <w:style w:type="paragraph" w:customStyle="1" w:styleId="xmsonormal">
    <w:name w:val="x_msonormal"/>
    <w:basedOn w:val="Normal"/>
    <w:rsid w:val="00C338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NoSpacing">
    <w:name w:val="No Spacing"/>
    <w:uiPriority w:val="1"/>
    <w:qFormat/>
    <w:rsid w:val="004D7BFA"/>
    <w:rPr>
      <w:lang w:val="en-US"/>
    </w:rPr>
  </w:style>
  <w:style w:type="paragraph" w:customStyle="1" w:styleId="Default">
    <w:name w:val="Default"/>
    <w:rsid w:val="0094598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Essay">
    <w:name w:val="Essay"/>
    <w:basedOn w:val="Normal"/>
    <w:link w:val="EssayChar"/>
    <w:qFormat/>
    <w:rsid w:val="00363BD3"/>
    <w:pPr>
      <w:widowControl/>
      <w:autoSpaceDE/>
      <w:autoSpaceDN/>
      <w:spacing w:after="160" w:line="480" w:lineRule="auto"/>
      <w:jc w:val="both"/>
    </w:pPr>
    <w:rPr>
      <w:rFonts w:ascii="Times New Roman" w:eastAsiaTheme="minorHAnsi" w:hAnsi="Times New Roman" w:cstheme="minorBidi"/>
      <w:sz w:val="24"/>
      <w:lang w:val="en-AU"/>
    </w:rPr>
  </w:style>
  <w:style w:type="character" w:customStyle="1" w:styleId="EssayChar">
    <w:name w:val="Essay Char"/>
    <w:basedOn w:val="DefaultParagraphFont"/>
    <w:link w:val="Essay"/>
    <w:rsid w:val="00363BD3"/>
    <w:rPr>
      <w:rFonts w:ascii="Times New Roman" w:hAnsi="Times New Roman"/>
      <w:szCs w:val="2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363BD3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363BD3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41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00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009"/>
    <w:rPr>
      <w:rFonts w:ascii="Arial" w:eastAsia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0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009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09"/>
    <w:rPr>
      <w:rFonts w:ascii="Times New Roman" w:eastAsia="Arial" w:hAnsi="Times New Roman" w:cs="Times New Roman"/>
      <w:sz w:val="18"/>
      <w:szCs w:val="1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4F0F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4F0F"/>
    <w:rPr>
      <w:rFonts w:ascii="Times New Roman" w:eastAsia="Arial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McPhillips</dc:creator>
  <cp:keywords/>
  <dc:description/>
  <cp:lastModifiedBy>Kathleen McPhillips</cp:lastModifiedBy>
  <cp:revision>5</cp:revision>
  <dcterms:created xsi:type="dcterms:W3CDTF">2019-11-27T19:16:00Z</dcterms:created>
  <dcterms:modified xsi:type="dcterms:W3CDTF">2019-11-28T00:02:00Z</dcterms:modified>
</cp:coreProperties>
</file>